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5F" w:rsidRDefault="0013125F" w:rsidP="0013125F">
      <w:pPr>
        <w:spacing w:before="120"/>
        <w:jc w:val="center"/>
        <w:rPr>
          <w:b/>
          <w:bCs/>
          <w:sz w:val="28"/>
          <w:szCs w:val="28"/>
          <w:lang w:val="en-US"/>
        </w:rPr>
      </w:pPr>
      <w:r w:rsidRPr="004C36B4">
        <w:rPr>
          <w:b/>
          <w:bCs/>
          <w:sz w:val="28"/>
          <w:szCs w:val="28"/>
        </w:rPr>
        <w:t>ДОГОВОР</w:t>
      </w:r>
    </w:p>
    <w:p w:rsidR="0013125F" w:rsidRPr="004C36B4" w:rsidRDefault="0013125F" w:rsidP="0013125F">
      <w:pPr>
        <w:spacing w:before="120"/>
        <w:jc w:val="center"/>
        <w:rPr>
          <w:b/>
        </w:rPr>
      </w:pPr>
      <w:r>
        <w:rPr>
          <w:b/>
        </w:rPr>
        <w:t>№………….</w:t>
      </w:r>
      <w:r w:rsidRPr="004C36B4">
        <w:rPr>
          <w:b/>
        </w:rPr>
        <w:t>/</w:t>
      </w:r>
      <w:r>
        <w:rPr>
          <w:b/>
        </w:rPr>
        <w:t>……………..</w:t>
      </w:r>
    </w:p>
    <w:p w:rsidR="0013125F" w:rsidRPr="004C36B4" w:rsidRDefault="0013125F" w:rsidP="0013125F">
      <w:pPr>
        <w:jc w:val="both"/>
        <w:rPr>
          <w:b/>
          <w:bCs/>
        </w:rPr>
      </w:pPr>
    </w:p>
    <w:p w:rsidR="0013125F" w:rsidRPr="004C36B4" w:rsidRDefault="0013125F" w:rsidP="0013125F">
      <w:pPr>
        <w:ind w:firstLine="540"/>
        <w:jc w:val="both"/>
      </w:pPr>
      <w:r w:rsidRPr="004C36B4">
        <w:t xml:space="preserve">      Днес,.......................201</w:t>
      </w:r>
      <w:r>
        <w:t>6</w:t>
      </w:r>
      <w:r w:rsidRPr="004C36B4">
        <w:t xml:space="preserve"> год</w:t>
      </w:r>
      <w:r w:rsidRPr="004C36B4">
        <w:rPr>
          <w:color w:val="000000"/>
        </w:rPr>
        <w:t>.</w:t>
      </w:r>
      <w:r w:rsidRPr="004C36B4">
        <w:t xml:space="preserve"> в гр. Алфатар, община Алфатар, област Силистра, </w:t>
      </w:r>
    </w:p>
    <w:p w:rsidR="0013125F" w:rsidRDefault="0013125F" w:rsidP="0013125F">
      <w:pPr>
        <w:jc w:val="both"/>
      </w:pPr>
      <w:r w:rsidRPr="004C36B4">
        <w:t>се сключи настоящият договор между:</w:t>
      </w:r>
    </w:p>
    <w:p w:rsidR="0013125F" w:rsidRPr="004C36B4" w:rsidRDefault="0013125F" w:rsidP="0013125F">
      <w:pPr>
        <w:jc w:val="both"/>
      </w:pPr>
    </w:p>
    <w:p w:rsidR="0013125F" w:rsidRPr="004C36B4" w:rsidRDefault="0013125F" w:rsidP="0013125F">
      <w:pPr>
        <w:widowControl/>
        <w:numPr>
          <w:ilvl w:val="0"/>
          <w:numId w:val="1"/>
        </w:numPr>
        <w:tabs>
          <w:tab w:val="left" w:pos="1080"/>
        </w:tabs>
        <w:kinsoku/>
        <w:jc w:val="both"/>
      </w:pPr>
      <w:r w:rsidRPr="004C36B4">
        <w:t>ОБЩИНА АЛФАТАР, ЕИК: .................................., Ид. № по ДДС BG............................., със седалище и адрес на управление: област Силистра, община Алфатар, гр. Алфатар, ул. “................................” № ..., представлявана от .............................................. – Кмет на Община Алфатар, и .......................................... - гл. специалист „ФСД” от една страна, наричани по-долу “</w:t>
      </w:r>
      <w:r w:rsidRPr="004C36B4">
        <w:rPr>
          <w:bCs/>
        </w:rPr>
        <w:t>ВЪЗЛОЖИТЕЛ</w:t>
      </w:r>
      <w:r w:rsidRPr="004C36B4">
        <w:t>”</w:t>
      </w:r>
    </w:p>
    <w:p w:rsidR="0013125F" w:rsidRPr="004C36B4" w:rsidRDefault="0013125F" w:rsidP="0013125F">
      <w:pPr>
        <w:tabs>
          <w:tab w:val="left" w:pos="1080"/>
        </w:tabs>
        <w:jc w:val="both"/>
      </w:pPr>
      <w:r w:rsidRPr="004C36B4">
        <w:t>и</w:t>
      </w:r>
    </w:p>
    <w:p w:rsidR="0013125F" w:rsidRPr="004C36B4" w:rsidRDefault="0013125F" w:rsidP="0013125F">
      <w:pPr>
        <w:ind w:firstLine="720"/>
        <w:jc w:val="both"/>
      </w:pPr>
      <w:r w:rsidRPr="004C36B4">
        <w:t xml:space="preserve">2. „..................................” .............., ЕИК ........................, Ид. № по ДДС ..............................., със седалище и адрес на управление: област .............., община........................, с. ................., ул. „....................” № ............, ет. ........., ап ........., представлявано от .............................. в качеството му/й на ......................................., от друга страна, наричана по-долу “ИЗПЪЛНИТЕЛ”, </w:t>
      </w:r>
    </w:p>
    <w:p w:rsidR="0013125F" w:rsidRDefault="0013125F" w:rsidP="0013125F">
      <w:pPr>
        <w:jc w:val="both"/>
      </w:pPr>
      <w:r w:rsidRPr="004C36B4">
        <w:t>с който страните се споразумяха за следното:</w:t>
      </w:r>
    </w:p>
    <w:p w:rsidR="0013125F" w:rsidRPr="004C36B4" w:rsidRDefault="0013125F" w:rsidP="0013125F">
      <w:pPr>
        <w:jc w:val="both"/>
      </w:pPr>
    </w:p>
    <w:p w:rsidR="0013125F" w:rsidRDefault="0013125F" w:rsidP="0013125F">
      <w:pPr>
        <w:jc w:val="center"/>
        <w:rPr>
          <w:b/>
        </w:rPr>
      </w:pPr>
      <w:r w:rsidRPr="00F52395">
        <w:rPr>
          <w:b/>
        </w:rPr>
        <w:t>І. ПРЕДМЕТ НА ДОГОВОРА</w:t>
      </w:r>
    </w:p>
    <w:p w:rsidR="0013125F" w:rsidRPr="00F52395" w:rsidRDefault="0013125F" w:rsidP="0013125F">
      <w:pPr>
        <w:jc w:val="center"/>
        <w:rPr>
          <w:b/>
        </w:rPr>
      </w:pPr>
    </w:p>
    <w:p w:rsidR="0013125F" w:rsidRPr="00677B26" w:rsidRDefault="0013125F" w:rsidP="0013125F">
      <w:pPr>
        <w:jc w:val="both"/>
        <w:rPr>
          <w:b/>
        </w:rPr>
      </w:pPr>
      <w:r w:rsidRPr="00700470">
        <w:rPr>
          <w:b/>
        </w:rPr>
        <w:t>Чл.1.</w:t>
      </w:r>
      <w:r>
        <w:t xml:space="preserve"> </w:t>
      </w:r>
      <w:r w:rsidRPr="00F52395">
        <w:t xml:space="preserve"> ВЪЗЛОЖИТЕЛЯТ възлага, а ИЗПЪЛНИТЕЛЯТ приема да извърши на свой риск срещу възнаграждение</w:t>
      </w:r>
      <w:r>
        <w:t xml:space="preserve"> </w:t>
      </w:r>
      <w:r w:rsidRPr="00F52395">
        <w:t>следното</w:t>
      </w:r>
      <w:r>
        <w:t>:</w:t>
      </w:r>
      <w:r w:rsidRPr="00B17469">
        <w:t xml:space="preserve"> </w:t>
      </w:r>
      <w:r w:rsidR="00677B26" w:rsidRPr="00677B26">
        <w:rPr>
          <w:b/>
          <w:lang w:val="en-AU"/>
        </w:rPr>
        <w:t>„</w:t>
      </w:r>
      <w:r w:rsidR="00677B26" w:rsidRPr="00677B26">
        <w:rPr>
          <w:b/>
        </w:rPr>
        <w:t xml:space="preserve">Текущо и зимно поддържане </w:t>
      </w:r>
      <w:proofErr w:type="spellStart"/>
      <w:r w:rsidR="00677B26" w:rsidRPr="00677B26">
        <w:rPr>
          <w:b/>
          <w:lang w:val="en-AU"/>
        </w:rPr>
        <w:t>на</w:t>
      </w:r>
      <w:proofErr w:type="spellEnd"/>
      <w:r w:rsidR="00677B26" w:rsidRPr="00677B26">
        <w:rPr>
          <w:b/>
          <w:lang w:val="en-AU"/>
        </w:rPr>
        <w:t xml:space="preserve"> </w:t>
      </w:r>
      <w:proofErr w:type="spellStart"/>
      <w:r w:rsidR="00677B26" w:rsidRPr="00677B26">
        <w:rPr>
          <w:b/>
          <w:lang w:val="en-AU"/>
        </w:rPr>
        <w:t>пътища</w:t>
      </w:r>
      <w:proofErr w:type="spellEnd"/>
      <w:r w:rsidR="00677B26" w:rsidRPr="00677B26">
        <w:rPr>
          <w:b/>
          <w:lang w:val="en-AU"/>
        </w:rPr>
        <w:t xml:space="preserve"> </w:t>
      </w:r>
      <w:proofErr w:type="spellStart"/>
      <w:r w:rsidR="00677B26" w:rsidRPr="00677B26">
        <w:rPr>
          <w:b/>
          <w:lang w:val="en-AU"/>
        </w:rPr>
        <w:t>от</w:t>
      </w:r>
      <w:proofErr w:type="spellEnd"/>
      <w:r w:rsidR="00677B26" w:rsidRPr="00677B26">
        <w:rPr>
          <w:b/>
          <w:lang w:val="en-AU"/>
        </w:rPr>
        <w:t xml:space="preserve"> РПМ</w:t>
      </w:r>
      <w:r w:rsidR="00677B26" w:rsidRPr="00677B26">
        <w:rPr>
          <w:b/>
        </w:rPr>
        <w:t>,</w:t>
      </w:r>
      <w:r w:rsidR="00677B26" w:rsidRPr="00677B26">
        <w:rPr>
          <w:b/>
          <w:lang w:val="en-AU"/>
        </w:rPr>
        <w:t xml:space="preserve"> </w:t>
      </w:r>
      <w:proofErr w:type="spellStart"/>
      <w:r w:rsidR="00677B26" w:rsidRPr="00677B26">
        <w:rPr>
          <w:b/>
          <w:lang w:val="en-AU"/>
        </w:rPr>
        <w:t>четвъртокласна</w:t>
      </w:r>
      <w:proofErr w:type="spellEnd"/>
      <w:r w:rsidR="00677B26" w:rsidRPr="00677B26">
        <w:rPr>
          <w:b/>
          <w:lang w:val="en-AU"/>
        </w:rPr>
        <w:t xml:space="preserve"> </w:t>
      </w:r>
      <w:proofErr w:type="spellStart"/>
      <w:r w:rsidR="00677B26" w:rsidRPr="00677B26">
        <w:rPr>
          <w:b/>
          <w:lang w:val="en-AU"/>
        </w:rPr>
        <w:t>пътна</w:t>
      </w:r>
      <w:proofErr w:type="spellEnd"/>
      <w:r w:rsidR="00677B26" w:rsidRPr="00677B26">
        <w:rPr>
          <w:b/>
          <w:lang w:val="en-AU"/>
        </w:rPr>
        <w:t xml:space="preserve"> </w:t>
      </w:r>
      <w:proofErr w:type="spellStart"/>
      <w:r w:rsidR="00677B26" w:rsidRPr="00677B26">
        <w:rPr>
          <w:b/>
          <w:lang w:val="en-AU"/>
        </w:rPr>
        <w:t>мрежа</w:t>
      </w:r>
      <w:proofErr w:type="spellEnd"/>
      <w:r w:rsidR="00677B26" w:rsidRPr="00677B26">
        <w:rPr>
          <w:b/>
        </w:rPr>
        <w:t xml:space="preserve"> и</w:t>
      </w:r>
      <w:r w:rsidR="00677B26" w:rsidRPr="00677B26">
        <w:rPr>
          <w:b/>
          <w:lang w:val="en-AU"/>
        </w:rPr>
        <w:t xml:space="preserve"> </w:t>
      </w:r>
      <w:proofErr w:type="spellStart"/>
      <w:r w:rsidR="00677B26" w:rsidRPr="00677B26">
        <w:rPr>
          <w:b/>
          <w:lang w:val="en-AU"/>
        </w:rPr>
        <w:t>улична</w:t>
      </w:r>
      <w:proofErr w:type="spellEnd"/>
      <w:r w:rsidR="00677B26" w:rsidRPr="00677B26">
        <w:rPr>
          <w:b/>
          <w:lang w:val="en-AU"/>
        </w:rPr>
        <w:t xml:space="preserve"> </w:t>
      </w:r>
      <w:proofErr w:type="spellStart"/>
      <w:r w:rsidR="00677B26" w:rsidRPr="00677B26">
        <w:rPr>
          <w:b/>
          <w:lang w:val="en-AU"/>
        </w:rPr>
        <w:t>мрежа</w:t>
      </w:r>
      <w:proofErr w:type="spellEnd"/>
      <w:r w:rsidR="00677B26" w:rsidRPr="00677B26">
        <w:rPr>
          <w:b/>
        </w:rPr>
        <w:t xml:space="preserve"> в</w:t>
      </w:r>
      <w:r w:rsidR="00677B26" w:rsidRPr="00677B26">
        <w:rPr>
          <w:b/>
          <w:i/>
          <w:lang w:val="en-AU"/>
        </w:rPr>
        <w:t xml:space="preserve"> </w:t>
      </w:r>
      <w:proofErr w:type="spellStart"/>
      <w:r w:rsidR="00677B26" w:rsidRPr="00677B26">
        <w:rPr>
          <w:b/>
          <w:lang w:val="en-AU"/>
        </w:rPr>
        <w:t>Община</w:t>
      </w:r>
      <w:proofErr w:type="spellEnd"/>
      <w:r w:rsidR="00677B26" w:rsidRPr="00677B26">
        <w:rPr>
          <w:b/>
          <w:lang w:val="en-AU"/>
        </w:rPr>
        <w:t xml:space="preserve"> </w:t>
      </w:r>
      <w:proofErr w:type="spellStart"/>
      <w:r w:rsidR="00677B26" w:rsidRPr="00677B26">
        <w:rPr>
          <w:b/>
          <w:lang w:val="en-AU"/>
        </w:rPr>
        <w:t>Алфатар</w:t>
      </w:r>
      <w:proofErr w:type="spellEnd"/>
      <w:r w:rsidR="00677B26" w:rsidRPr="00677B26">
        <w:rPr>
          <w:b/>
          <w:lang w:val="en-AU"/>
        </w:rPr>
        <w:t xml:space="preserve">, </w:t>
      </w:r>
      <w:proofErr w:type="spellStart"/>
      <w:r w:rsidR="00677B26" w:rsidRPr="00677B26">
        <w:rPr>
          <w:b/>
          <w:lang w:val="en-AU"/>
        </w:rPr>
        <w:t>за</w:t>
      </w:r>
      <w:proofErr w:type="spellEnd"/>
      <w:r w:rsidR="00677B26" w:rsidRPr="00677B26">
        <w:rPr>
          <w:b/>
          <w:lang w:val="en-AU"/>
        </w:rPr>
        <w:t xml:space="preserve"> 201</w:t>
      </w:r>
      <w:r w:rsidR="00677B26" w:rsidRPr="00677B26">
        <w:rPr>
          <w:b/>
        </w:rPr>
        <w:t>7</w:t>
      </w:r>
      <w:r w:rsidR="00677B26" w:rsidRPr="00677B26">
        <w:rPr>
          <w:b/>
          <w:lang w:val="en-AU"/>
        </w:rPr>
        <w:t>г.</w:t>
      </w:r>
      <w:r w:rsidR="00677B26" w:rsidRPr="00677B26">
        <w:rPr>
          <w:b/>
        </w:rPr>
        <w:t>“</w:t>
      </w:r>
      <w:r>
        <w:rPr>
          <w:b/>
        </w:rPr>
        <w:t>,</w:t>
      </w:r>
      <w:r w:rsidRPr="004C36B4">
        <w:rPr>
          <w:b/>
          <w:lang w:val="en-US"/>
        </w:rPr>
        <w:t xml:space="preserve"> </w:t>
      </w:r>
      <w:r w:rsidRPr="004C36B4">
        <w:rPr>
          <w:b/>
        </w:rPr>
        <w:t>с</w:t>
      </w:r>
      <w:r w:rsidRPr="00C91683">
        <w:rPr>
          <w:b/>
        </w:rPr>
        <w:t xml:space="preserve"> обособени позиции:</w:t>
      </w:r>
    </w:p>
    <w:p w:rsidR="00B72029" w:rsidRPr="00B72029" w:rsidRDefault="00B72029" w:rsidP="00B72029">
      <w:pPr>
        <w:jc w:val="both"/>
        <w:rPr>
          <w:b/>
        </w:rPr>
      </w:pPr>
      <w:r>
        <w:rPr>
          <w:b/>
        </w:rPr>
        <w:t xml:space="preserve">1. </w:t>
      </w:r>
      <w:r w:rsidRPr="00B72029">
        <w:rPr>
          <w:b/>
        </w:rPr>
        <w:t>Текущо поддържане на републиканските пътища в границите на населените места в община Алфатар:</w:t>
      </w:r>
    </w:p>
    <w:p w:rsidR="00B72029" w:rsidRPr="007B0A8E" w:rsidRDefault="00B72029" w:rsidP="00B72029">
      <w:pPr>
        <w:jc w:val="both"/>
      </w:pPr>
      <w:r w:rsidRPr="007B0A8E">
        <w:t>Път І-7 „Силистра – Шумен” от км 22+496 до км 25+286 – 2,790км.;</w:t>
      </w:r>
    </w:p>
    <w:p w:rsidR="00B72029" w:rsidRPr="007B0A8E" w:rsidRDefault="00B72029" w:rsidP="00B72029">
      <w:pPr>
        <w:jc w:val="both"/>
      </w:pPr>
      <w:r w:rsidRPr="007B0A8E">
        <w:t>Път ІІІ -207 Тервел-Алеково-Алфатар от км 79+435 до км 81+057 – 1,622 км.;</w:t>
      </w:r>
    </w:p>
    <w:p w:rsidR="00B72029" w:rsidRPr="007B0A8E" w:rsidRDefault="00B72029" w:rsidP="00B72029">
      <w:pPr>
        <w:jc w:val="both"/>
      </w:pPr>
      <w:r w:rsidRPr="007B0A8E">
        <w:t>Път ІІІ -7001 „Алфатар-Кайнарджа –Краново” от км 0+000 до км 0+899 – 0,899 км.;</w:t>
      </w:r>
    </w:p>
    <w:p w:rsidR="00B72029" w:rsidRPr="00B72029" w:rsidRDefault="00B72029" w:rsidP="00B72029">
      <w:pPr>
        <w:jc w:val="both"/>
        <w:rPr>
          <w:b/>
        </w:rPr>
      </w:pPr>
      <w:r>
        <w:rPr>
          <w:b/>
        </w:rPr>
        <w:t xml:space="preserve">2. </w:t>
      </w:r>
      <w:r w:rsidRPr="00B72029">
        <w:rPr>
          <w:b/>
        </w:rPr>
        <w:t>Зимно поддържане на републиканските пътища в границите на</w:t>
      </w:r>
    </w:p>
    <w:p w:rsidR="00B72029" w:rsidRPr="00B72029" w:rsidRDefault="00B72029" w:rsidP="00B72029">
      <w:pPr>
        <w:jc w:val="both"/>
        <w:rPr>
          <w:b/>
        </w:rPr>
      </w:pPr>
      <w:r w:rsidRPr="00B72029">
        <w:rPr>
          <w:b/>
        </w:rPr>
        <w:t>населените места в община Алфатар:</w:t>
      </w:r>
    </w:p>
    <w:p w:rsidR="00B72029" w:rsidRPr="007B0A8E" w:rsidRDefault="00B72029" w:rsidP="00B72029">
      <w:pPr>
        <w:jc w:val="both"/>
      </w:pPr>
      <w:r w:rsidRPr="007B0A8E">
        <w:t>Път І-7 „Силистра – Шумен” от км 22+496 до км 25+286 – 2,790км.;</w:t>
      </w:r>
    </w:p>
    <w:p w:rsidR="00B72029" w:rsidRPr="007B0A8E" w:rsidRDefault="00B72029" w:rsidP="00B72029">
      <w:pPr>
        <w:jc w:val="both"/>
      </w:pPr>
      <w:r w:rsidRPr="007B0A8E">
        <w:t>Път ІІІ -207 Тервел-Алеково-Алфатар от км 79+435 до км 81+057 – 1,622 км.;</w:t>
      </w:r>
    </w:p>
    <w:p w:rsidR="00B72029" w:rsidRPr="007B0A8E" w:rsidRDefault="00B72029" w:rsidP="00B72029">
      <w:pPr>
        <w:jc w:val="both"/>
      </w:pPr>
      <w:r w:rsidRPr="007B0A8E">
        <w:t>Път ІІІ -7001 „Алфатар-Кайнарджа –Краново” от км 0+000 до км 0+899 – 0,899 км.;</w:t>
      </w:r>
    </w:p>
    <w:p w:rsidR="00B72029" w:rsidRPr="00B72029" w:rsidRDefault="00B72029" w:rsidP="00B72029">
      <w:pPr>
        <w:jc w:val="both"/>
        <w:rPr>
          <w:b/>
        </w:rPr>
      </w:pPr>
      <w:r>
        <w:rPr>
          <w:b/>
        </w:rPr>
        <w:t xml:space="preserve">3. </w:t>
      </w:r>
      <w:r w:rsidRPr="00B72029">
        <w:rPr>
          <w:b/>
        </w:rPr>
        <w:t>Зимно поддържане на общински пътища в община Алфатар - район Алфатар:</w:t>
      </w:r>
    </w:p>
    <w:p w:rsidR="00B72029" w:rsidRPr="007B0A8E" w:rsidRDefault="00B72029" w:rsidP="00B72029">
      <w:pPr>
        <w:jc w:val="both"/>
      </w:pPr>
      <w:r w:rsidRPr="007B0A8E">
        <w:t xml:space="preserve"> Път SLS3007 „Р-н І-7 - Регионална помпена станция Алфатар от км 0+000 до км 3+430 – 3,430 км</w:t>
      </w:r>
    </w:p>
    <w:p w:rsidR="00B72029" w:rsidRPr="007B0A8E" w:rsidRDefault="00B72029" w:rsidP="00B72029">
      <w:pPr>
        <w:jc w:val="both"/>
      </w:pPr>
      <w:r w:rsidRPr="007B0A8E">
        <w:t xml:space="preserve"> Път SLS1002 ”Р-н І-7, - Цар Асен-Чуковец” от км 0+000 до км 5+000 – 5,000 км</w:t>
      </w:r>
    </w:p>
    <w:p w:rsidR="00B72029" w:rsidRPr="00B72029" w:rsidRDefault="00B72029" w:rsidP="00B72029">
      <w:pPr>
        <w:jc w:val="both"/>
        <w:rPr>
          <w:b/>
        </w:rPr>
      </w:pPr>
      <w:r>
        <w:rPr>
          <w:b/>
        </w:rPr>
        <w:t xml:space="preserve">4. </w:t>
      </w:r>
      <w:r w:rsidRPr="00B72029">
        <w:rPr>
          <w:b/>
        </w:rPr>
        <w:t>Зимно поддържане на общински пътища в община Алфатар - район Алеково:</w:t>
      </w:r>
    </w:p>
    <w:p w:rsidR="00B72029" w:rsidRPr="007B0A8E" w:rsidRDefault="00B72029" w:rsidP="00B72029">
      <w:pPr>
        <w:jc w:val="both"/>
      </w:pPr>
      <w:r w:rsidRPr="00B72029">
        <w:rPr>
          <w:b/>
        </w:rPr>
        <w:t xml:space="preserve"> </w:t>
      </w:r>
      <w:r w:rsidRPr="007B0A8E">
        <w:t>Път SLS2001 „Р-н ІІІ -7001 –Васил Левски „от км 0+000 до км 5+450 – 5,450 км</w:t>
      </w:r>
    </w:p>
    <w:p w:rsidR="00B72029" w:rsidRPr="007B0A8E" w:rsidRDefault="00B72029" w:rsidP="00B72029">
      <w:pPr>
        <w:jc w:val="both"/>
      </w:pPr>
      <w:r w:rsidRPr="007B0A8E">
        <w:t xml:space="preserve"> Път SLS2004 „ Р-н ІІІ-207 - Бистра „от км 0+000 до км 3+070 – 3,070 км</w:t>
      </w:r>
    </w:p>
    <w:p w:rsidR="00B72029" w:rsidRPr="007B0A8E" w:rsidRDefault="00B72029" w:rsidP="00B72029">
      <w:pPr>
        <w:jc w:val="both"/>
      </w:pPr>
      <w:r w:rsidRPr="007B0A8E">
        <w:t>Път SLS2003 „ Р-н ІІІ 207 при с. Алеково – до SLS2001 при с.Васил Левски от км 0+000 до км 10+350 –10,350 км</w:t>
      </w:r>
    </w:p>
    <w:p w:rsidR="00B72029" w:rsidRPr="007B0A8E" w:rsidRDefault="00B72029" w:rsidP="00B72029">
      <w:pPr>
        <w:jc w:val="both"/>
      </w:pPr>
      <w:r w:rsidRPr="007B0A8E">
        <w:t xml:space="preserve"> Път SLS2005 „Р-н SLS2003 - Кутловица от км 0+000 до км 0+900 – 0,900 км</w:t>
      </w:r>
    </w:p>
    <w:p w:rsidR="00B72029" w:rsidRDefault="007B0A8E" w:rsidP="00B72029">
      <w:pPr>
        <w:jc w:val="both"/>
        <w:rPr>
          <w:b/>
        </w:rPr>
      </w:pPr>
      <w:r>
        <w:rPr>
          <w:b/>
        </w:rPr>
        <w:t xml:space="preserve">5. </w:t>
      </w:r>
      <w:r w:rsidRPr="007B0A8E">
        <w:rPr>
          <w:b/>
        </w:rPr>
        <w:t>Зимно поддържане на улична мрежа в  населените места на територията на община Алфатар.</w:t>
      </w:r>
    </w:p>
    <w:p w:rsidR="00CB3B85" w:rsidRPr="00B72029" w:rsidRDefault="00CB3B85" w:rsidP="00B72029">
      <w:pPr>
        <w:jc w:val="both"/>
        <w:rPr>
          <w:b/>
        </w:rPr>
      </w:pPr>
      <w:r>
        <w:rPr>
          <w:b/>
        </w:rPr>
        <w:t xml:space="preserve">6. </w:t>
      </w:r>
      <w:r w:rsidRPr="00CB3B85">
        <w:rPr>
          <w:b/>
          <w:bCs/>
        </w:rPr>
        <w:t>Доставка на инертни материали.</w:t>
      </w:r>
    </w:p>
    <w:p w:rsidR="00B72029" w:rsidRDefault="00B72029" w:rsidP="0013125F">
      <w:pPr>
        <w:jc w:val="both"/>
        <w:rPr>
          <w:b/>
        </w:rPr>
      </w:pPr>
    </w:p>
    <w:p w:rsidR="0013125F" w:rsidRDefault="0013125F" w:rsidP="0013125F">
      <w:pPr>
        <w:jc w:val="both"/>
      </w:pPr>
      <w:r w:rsidRPr="00700470">
        <w:rPr>
          <w:b/>
        </w:rPr>
        <w:t>Чл.2.</w:t>
      </w:r>
      <w:r>
        <w:t xml:space="preserve"> </w:t>
      </w:r>
      <w:r w:rsidRPr="00F52395">
        <w:t xml:space="preserve">Услугите ще се извършват съгласно </w:t>
      </w:r>
      <w:r>
        <w:t xml:space="preserve"> </w:t>
      </w:r>
      <w:r w:rsidR="008D324B">
        <w:t>Предложението за изпълнение на поръчката и ценовото предложение</w:t>
      </w:r>
      <w:r w:rsidRPr="00F52395">
        <w:t>.</w:t>
      </w:r>
    </w:p>
    <w:p w:rsidR="0013125F" w:rsidRPr="00F52395" w:rsidRDefault="0013125F" w:rsidP="0013125F">
      <w:pPr>
        <w:jc w:val="both"/>
      </w:pPr>
    </w:p>
    <w:p w:rsidR="0013125F" w:rsidRDefault="0013125F" w:rsidP="0013125F">
      <w:pPr>
        <w:jc w:val="center"/>
        <w:rPr>
          <w:b/>
        </w:rPr>
      </w:pPr>
      <w:r w:rsidRPr="00F52395">
        <w:rPr>
          <w:b/>
        </w:rPr>
        <w:t>ІІ. СРОК И МЯСТО НА ИЗПЪЛНЕНИЕ</w:t>
      </w:r>
    </w:p>
    <w:p w:rsidR="008D324B" w:rsidRPr="00F52395" w:rsidRDefault="008D324B" w:rsidP="0013125F">
      <w:pPr>
        <w:jc w:val="center"/>
        <w:rPr>
          <w:b/>
        </w:rPr>
      </w:pPr>
    </w:p>
    <w:p w:rsidR="0013125F" w:rsidRPr="00F52395" w:rsidRDefault="0013125F" w:rsidP="0013125F">
      <w:pPr>
        <w:jc w:val="both"/>
      </w:pPr>
      <w:r w:rsidRPr="00700470">
        <w:rPr>
          <w:b/>
        </w:rPr>
        <w:t>Чл.3. (1)</w:t>
      </w:r>
      <w:r w:rsidRPr="00F52395">
        <w:t xml:space="preserve"> Срокът за изпълнение на договора от 01.01.201</w:t>
      </w:r>
      <w:r w:rsidR="008D324B">
        <w:t>7</w:t>
      </w:r>
      <w:r w:rsidRPr="00F52395">
        <w:t xml:space="preserve"> до 31.12.201</w:t>
      </w:r>
      <w:r w:rsidR="008D324B">
        <w:t>7</w:t>
      </w:r>
      <w:r w:rsidRPr="00F52395">
        <w:t xml:space="preserve"> г.</w:t>
      </w:r>
    </w:p>
    <w:p w:rsidR="0013125F" w:rsidRPr="00F52395" w:rsidRDefault="0013125F" w:rsidP="0013125F">
      <w:pPr>
        <w:jc w:val="both"/>
      </w:pPr>
      <w:r w:rsidRPr="00700470">
        <w:rPr>
          <w:b/>
        </w:rPr>
        <w:t>(2)</w:t>
      </w:r>
      <w:r w:rsidRPr="00F52395">
        <w:t xml:space="preserve"> Всички дейности по договора се извършват във времевия диапазон между началния и крайния срок за</w:t>
      </w:r>
      <w:r>
        <w:t xml:space="preserve"> </w:t>
      </w:r>
      <w:r w:rsidRPr="00F52395">
        <w:t>изпълнението му. Удължаването или съкращаването на времето за извършване на отделните видове дейности,</w:t>
      </w:r>
      <w:r>
        <w:t xml:space="preserve"> </w:t>
      </w:r>
      <w:r w:rsidRPr="00F52395">
        <w:t>съгласно Техническата спецификация не може да води до удължаване или съкращаване на времето по</w:t>
      </w:r>
      <w:r>
        <w:t xml:space="preserve"> </w:t>
      </w:r>
      <w:r w:rsidRPr="00F52395">
        <w:t>договора, с изключение на случаите на непреодолима сила.</w:t>
      </w:r>
    </w:p>
    <w:p w:rsidR="0013125F" w:rsidRPr="00F52395" w:rsidRDefault="0013125F" w:rsidP="0013125F">
      <w:pPr>
        <w:jc w:val="both"/>
      </w:pPr>
      <w:r w:rsidRPr="00700470">
        <w:rPr>
          <w:b/>
        </w:rPr>
        <w:t>(3)</w:t>
      </w:r>
      <w:r w:rsidRPr="00F52395">
        <w:t xml:space="preserve"> ИЗПЪЛНИТЕЛЯТ ще изпълнява възложеното по чл.1 както чрез работа на терен при Възложителя, така и с</w:t>
      </w:r>
      <w:r>
        <w:t xml:space="preserve"> </w:t>
      </w:r>
      <w:r w:rsidRPr="00F52395">
        <w:t>работа в своя офис.</w:t>
      </w:r>
    </w:p>
    <w:p w:rsidR="0013125F" w:rsidRDefault="0013125F" w:rsidP="0013125F">
      <w:pPr>
        <w:jc w:val="both"/>
      </w:pPr>
      <w:r w:rsidRPr="00700470">
        <w:rPr>
          <w:b/>
        </w:rPr>
        <w:t>Чл.4.</w:t>
      </w:r>
      <w:r>
        <w:t xml:space="preserve"> </w:t>
      </w:r>
      <w:r w:rsidRPr="00F52395">
        <w:t xml:space="preserve"> За тази цел мястото на изпълнени</w:t>
      </w:r>
      <w:r>
        <w:t>е на договора е Община Алфатар.</w:t>
      </w:r>
    </w:p>
    <w:p w:rsidR="008D324B" w:rsidRPr="00F52395" w:rsidRDefault="008D324B" w:rsidP="0013125F">
      <w:pPr>
        <w:jc w:val="both"/>
      </w:pPr>
    </w:p>
    <w:p w:rsidR="0013125F" w:rsidRDefault="0013125F" w:rsidP="0013125F">
      <w:pPr>
        <w:jc w:val="center"/>
        <w:rPr>
          <w:b/>
        </w:rPr>
      </w:pPr>
      <w:r w:rsidRPr="00F52395">
        <w:rPr>
          <w:b/>
        </w:rPr>
        <w:t>ІІІ. ПРАВА И ЗАДЪЛЖЕНИЯ НА ВЪЗЛОЖИТЕЛЯ</w:t>
      </w:r>
    </w:p>
    <w:p w:rsidR="008D324B" w:rsidRPr="00F52395" w:rsidRDefault="008D324B" w:rsidP="0013125F">
      <w:pPr>
        <w:jc w:val="center"/>
        <w:rPr>
          <w:b/>
        </w:rPr>
      </w:pPr>
    </w:p>
    <w:p w:rsidR="0013125F" w:rsidRPr="00F52395" w:rsidRDefault="0013125F" w:rsidP="0013125F">
      <w:pPr>
        <w:jc w:val="both"/>
      </w:pPr>
      <w:r w:rsidRPr="00700470">
        <w:rPr>
          <w:b/>
        </w:rPr>
        <w:t>Чл. 5.</w:t>
      </w:r>
      <w:r w:rsidRPr="00F52395">
        <w:t xml:space="preserve"> ВЪЗЛОЖИТЕЛЯТ е длъжен:</w:t>
      </w:r>
    </w:p>
    <w:p w:rsidR="0013125F" w:rsidRPr="00F52395" w:rsidRDefault="0013125F" w:rsidP="0013125F">
      <w:pPr>
        <w:jc w:val="both"/>
      </w:pPr>
      <w:r w:rsidRPr="00F52395">
        <w:t>1. При поискване да предостави своевременно на ИЗПЪЛНИТЕЛЯ достъп до всички необходими документи за</w:t>
      </w:r>
      <w:r>
        <w:t xml:space="preserve"> </w:t>
      </w:r>
      <w:r w:rsidRPr="00F52395">
        <w:t>правилното изпълнение на поетите с настоящия договор видове дейности и задачи;</w:t>
      </w:r>
    </w:p>
    <w:p w:rsidR="0013125F" w:rsidRPr="00F52395" w:rsidRDefault="0013125F" w:rsidP="0013125F">
      <w:pPr>
        <w:jc w:val="both"/>
      </w:pPr>
      <w:r w:rsidRPr="00F52395">
        <w:t>2. Да съдейства за изпълнението на договорените дейности, като своевременно решава всички проблеми,</w:t>
      </w:r>
      <w:r>
        <w:t xml:space="preserve"> </w:t>
      </w:r>
      <w:r w:rsidRPr="00F52395">
        <w:t>възникнали в процеса на работа и зависещи от него.</w:t>
      </w:r>
    </w:p>
    <w:p w:rsidR="0013125F" w:rsidRPr="00F52395" w:rsidRDefault="0013125F" w:rsidP="0013125F">
      <w:pPr>
        <w:jc w:val="both"/>
      </w:pPr>
      <w:r w:rsidRPr="00F52395">
        <w:t>3. Да приеме действително извършената от ИЗПЪЛНИТЕЛЯ работа и заплати в договорените срокове и при</w:t>
      </w:r>
      <w:r>
        <w:t xml:space="preserve"> </w:t>
      </w:r>
      <w:r w:rsidRPr="00F52395">
        <w:t>условията на договора дължимите суми на ИЗПЪЛНИТЕЛЯ.</w:t>
      </w:r>
    </w:p>
    <w:p w:rsidR="0013125F" w:rsidRPr="00F52395" w:rsidRDefault="0013125F" w:rsidP="0013125F">
      <w:pPr>
        <w:jc w:val="both"/>
      </w:pPr>
      <w:r w:rsidRPr="00F52395">
        <w:t>4. Да определи свои упълномощени представители, които да контролират във всеки един момент изпълнението на</w:t>
      </w:r>
      <w:r>
        <w:t xml:space="preserve"> </w:t>
      </w:r>
      <w:r w:rsidRPr="00F52395">
        <w:t>договора, без с това да пречи на дейността на ИЗПЪЛНИТЕЛЯ.</w:t>
      </w:r>
    </w:p>
    <w:p w:rsidR="0013125F" w:rsidRDefault="0013125F" w:rsidP="0013125F">
      <w:pPr>
        <w:jc w:val="both"/>
      </w:pPr>
      <w:r w:rsidRPr="00F52395">
        <w:t>5. Да уведомява своевременно ИЗПЪЛНИТЕЛЯ за всички обстоятелства, включително и ново</w:t>
      </w:r>
      <w:r>
        <w:t xml:space="preserve"> </w:t>
      </w:r>
      <w:r w:rsidRPr="00F52395">
        <w:t>настъпили такива,които са му станали известни и които биха могли да имат отношение към извършването на видовете дейности</w:t>
      </w:r>
    </w:p>
    <w:p w:rsidR="0013125F" w:rsidRPr="00F52395" w:rsidRDefault="0013125F" w:rsidP="0013125F">
      <w:pPr>
        <w:jc w:val="both"/>
      </w:pPr>
    </w:p>
    <w:p w:rsidR="0013125F" w:rsidRPr="00F52395" w:rsidRDefault="0013125F" w:rsidP="0013125F">
      <w:pPr>
        <w:jc w:val="both"/>
      </w:pPr>
      <w:r w:rsidRPr="00700470">
        <w:rPr>
          <w:b/>
        </w:rPr>
        <w:t>Чл.6.</w:t>
      </w:r>
      <w:r w:rsidRPr="00F52395">
        <w:t xml:space="preserve"> ВЪЗЛОЖИТЕЛЯТ има право:</w:t>
      </w:r>
    </w:p>
    <w:p w:rsidR="00EA32F3" w:rsidRDefault="0013125F" w:rsidP="0013125F">
      <w:pPr>
        <w:jc w:val="both"/>
      </w:pPr>
      <w:r w:rsidRPr="00F52395">
        <w:t>1. Да изисква Изпълнителят да изпълни възложената работа в срок и без отклонения от поръчката съгласно Техническата спецификация</w:t>
      </w:r>
      <w:r w:rsidR="00EA32F3">
        <w:t xml:space="preserve">, предложението за изпълнение на поръчката и ценовото предложение </w:t>
      </w:r>
      <w:r w:rsidRPr="00F52395">
        <w:t>- неразделни части от настоящия договор</w:t>
      </w:r>
      <w:r w:rsidR="00EA32F3">
        <w:t>.</w:t>
      </w:r>
    </w:p>
    <w:p w:rsidR="0013125F" w:rsidRPr="00F52395" w:rsidRDefault="0013125F" w:rsidP="0013125F">
      <w:pPr>
        <w:jc w:val="both"/>
      </w:pPr>
      <w:r w:rsidRPr="00F52395">
        <w:t>2. Да извършва текущ контрол и проверки на място по изпълнението на договора. Контролът и проверките на</w:t>
      </w:r>
      <w:r>
        <w:t xml:space="preserve"> </w:t>
      </w:r>
      <w:r w:rsidRPr="00F52395">
        <w:t>място ще се осъществява от определени от ВЪЗЛОЖИТЕЛЯ длъжностни лица, които ще подписват от негово име</w:t>
      </w:r>
      <w:r>
        <w:t xml:space="preserve"> </w:t>
      </w:r>
      <w:r w:rsidRPr="00F52395">
        <w:t>протоколите и други документи за извършените констатации, без с това да затрудняват дейността на</w:t>
      </w:r>
      <w:r>
        <w:t xml:space="preserve"> </w:t>
      </w:r>
      <w:r w:rsidRPr="00F52395">
        <w:t>ИЗПЪЛНИТЕЛЯ.</w:t>
      </w:r>
    </w:p>
    <w:p w:rsidR="0013125F" w:rsidRPr="00F52395" w:rsidRDefault="0013125F" w:rsidP="0013125F">
      <w:pPr>
        <w:jc w:val="both"/>
      </w:pPr>
      <w:r w:rsidRPr="00F52395">
        <w:t>3. Преди извършване на плащане по договора да извърши 100 % документална проверка</w:t>
      </w:r>
      <w:r>
        <w:t>.</w:t>
      </w:r>
    </w:p>
    <w:p w:rsidR="0013125F" w:rsidRPr="00F52395" w:rsidRDefault="0013125F" w:rsidP="0013125F">
      <w:pPr>
        <w:jc w:val="both"/>
      </w:pPr>
      <w:r w:rsidRPr="00F52395">
        <w:t>4. Да откаже приемане на одобрение на документи по чл. 13, ал. 1 от договора, който не отговарят на</w:t>
      </w:r>
      <w:r>
        <w:t xml:space="preserve"> </w:t>
      </w:r>
      <w:r w:rsidRPr="00F52395">
        <w:t>изискванията на Техническата спецификация, нормативната уредба или са непълни и неточни.</w:t>
      </w:r>
    </w:p>
    <w:p w:rsidR="0013125F" w:rsidRPr="00F52395" w:rsidRDefault="0013125F" w:rsidP="0013125F">
      <w:pPr>
        <w:jc w:val="both"/>
      </w:pPr>
      <w:r>
        <w:t>5</w:t>
      </w:r>
      <w:r w:rsidRPr="00F52395">
        <w:t>. Да изисква от ИЗПЪЛНИТЕЛЯ да изпълнява мерките и препоръките от проверки на място от страна на</w:t>
      </w:r>
      <w:r>
        <w:t xml:space="preserve"> </w:t>
      </w:r>
      <w:r w:rsidRPr="00F52395">
        <w:t>упълномощени представители на ВЪЗЛОЖИТЕЛЯ.</w:t>
      </w:r>
    </w:p>
    <w:p w:rsidR="0013125F" w:rsidRPr="00F52395" w:rsidRDefault="0013125F" w:rsidP="0013125F">
      <w:pPr>
        <w:jc w:val="both"/>
      </w:pPr>
      <w:r>
        <w:t>6</w:t>
      </w:r>
      <w:r w:rsidRPr="00F52395">
        <w:t>. Да изисква от ИЗПЪЛНИТЕЛЯ да осигури телефонна връзка за предаване и приемане на информация по</w:t>
      </w:r>
      <w:r>
        <w:t xml:space="preserve"> </w:t>
      </w:r>
      <w:r w:rsidRPr="00F52395">
        <w:t>всяко време на денонощието</w:t>
      </w:r>
    </w:p>
    <w:p w:rsidR="0013125F" w:rsidRPr="00F52395" w:rsidRDefault="0013125F" w:rsidP="0013125F">
      <w:pPr>
        <w:jc w:val="both"/>
      </w:pPr>
      <w:r>
        <w:t>7</w:t>
      </w:r>
      <w:r w:rsidRPr="00F52395">
        <w:t>. Да изисква от ИЗПЪЛНИТЕЛЯ да започне изпълнение на задълженията си по договора след подаване на</w:t>
      </w:r>
      <w:r>
        <w:t xml:space="preserve"> с</w:t>
      </w:r>
      <w:r w:rsidRPr="00F52395">
        <w:t xml:space="preserve">ъобщение от страна на упълномощено от Възложителя лице и/или при натрупана снежна покривка в рамките на посоченото в </w:t>
      </w:r>
      <w:r w:rsidR="00EA32F3">
        <w:t xml:space="preserve">предложението за изпълнение на поръчката. </w:t>
      </w:r>
    </w:p>
    <w:p w:rsidR="0013125F" w:rsidRDefault="0013125F" w:rsidP="0013125F">
      <w:pPr>
        <w:jc w:val="both"/>
      </w:pPr>
    </w:p>
    <w:p w:rsidR="0013125F" w:rsidRPr="00F52395" w:rsidRDefault="0013125F" w:rsidP="0013125F">
      <w:pPr>
        <w:jc w:val="both"/>
      </w:pPr>
      <w:r w:rsidRPr="001D53C0">
        <w:rPr>
          <w:b/>
        </w:rPr>
        <w:t>Чл.7.</w:t>
      </w:r>
      <w:r w:rsidRPr="00F52395">
        <w:t xml:space="preserve"> Когато ИЗПЪЛНИТЕЛЯТ се е отклонил от дейностите по договора или работата му е с недостатъци,</w:t>
      </w:r>
      <w:r>
        <w:t xml:space="preserve"> </w:t>
      </w:r>
      <w:r w:rsidRPr="00F52395">
        <w:t xml:space="preserve">ВЪЗЛОЖИТЕЛЯТ има право да откаже заплащането на цялото </w:t>
      </w:r>
      <w:r w:rsidRPr="00F52395">
        <w:lastRenderedPageBreak/>
        <w:t>възнаграждение или на част от него, докато</w:t>
      </w:r>
      <w:r>
        <w:t xml:space="preserve"> </w:t>
      </w:r>
      <w:r w:rsidRPr="00F52395">
        <w:t>ИЗПЪЛНИТЕЛЯТ не изпълни своит</w:t>
      </w:r>
      <w:r>
        <w:t xml:space="preserve">е задължения по договора. </w:t>
      </w:r>
    </w:p>
    <w:p w:rsidR="0013125F" w:rsidRPr="00F52395" w:rsidRDefault="0013125F" w:rsidP="0013125F">
      <w:pPr>
        <w:jc w:val="both"/>
      </w:pPr>
      <w:r w:rsidRPr="001D53C0">
        <w:rPr>
          <w:b/>
        </w:rPr>
        <w:t>Чл. 8.</w:t>
      </w:r>
      <w:r w:rsidRPr="00F52395">
        <w:t xml:space="preserve"> В случай на предходния член, когато отклоненията или недостатъците на работата са съществени,</w:t>
      </w:r>
      <w:r>
        <w:t xml:space="preserve"> </w:t>
      </w:r>
      <w:r w:rsidRPr="00F52395">
        <w:t>ВЪЗЛОЖИТЕЛЯТ разполага с едно от следните права по избор:</w:t>
      </w:r>
    </w:p>
    <w:p w:rsidR="0013125F" w:rsidRPr="00F52395" w:rsidRDefault="0013125F" w:rsidP="0013125F">
      <w:pPr>
        <w:jc w:val="both"/>
      </w:pPr>
      <w:r w:rsidRPr="00F52395">
        <w:t>1. Да определи подходящ срок, в който ИЗПЪЛНИТЕЛЯТ безвъзмездно да поправи работата си.</w:t>
      </w:r>
    </w:p>
    <w:p w:rsidR="0013125F" w:rsidRPr="00F52395" w:rsidRDefault="0013125F" w:rsidP="0013125F">
      <w:pPr>
        <w:jc w:val="both"/>
      </w:pPr>
      <w:r w:rsidRPr="00F52395">
        <w:t>2. Да поиска намаление на възнаграждението, съразмерно с намалената цена или годност на изработеното.</w:t>
      </w:r>
    </w:p>
    <w:p w:rsidR="0013125F" w:rsidRDefault="0013125F" w:rsidP="0013125F">
      <w:pPr>
        <w:jc w:val="both"/>
      </w:pPr>
      <w:r w:rsidRPr="00F52395">
        <w:t>3. Да отстрани за сметка на ИЗПЪЛНИТЕЛЯ отклоненията от поръчката, респективно недостатъците на работата.</w:t>
      </w:r>
    </w:p>
    <w:p w:rsidR="0013125F" w:rsidRPr="00F52395" w:rsidRDefault="0013125F" w:rsidP="0013125F">
      <w:pPr>
        <w:jc w:val="both"/>
      </w:pPr>
    </w:p>
    <w:p w:rsidR="0013125F" w:rsidRDefault="0013125F" w:rsidP="0013125F">
      <w:pPr>
        <w:jc w:val="center"/>
        <w:rPr>
          <w:b/>
        </w:rPr>
      </w:pPr>
      <w:r w:rsidRPr="00E61D79">
        <w:rPr>
          <w:b/>
        </w:rPr>
        <w:t>ІV. ПРАВА И ЗАДЪЛЖЕНИЯ НА ИЗПЪЛНИТЕЛЯ</w:t>
      </w:r>
    </w:p>
    <w:p w:rsidR="00EA32F3" w:rsidRPr="00E61D79" w:rsidRDefault="00EA32F3" w:rsidP="0013125F">
      <w:pPr>
        <w:jc w:val="center"/>
        <w:rPr>
          <w:b/>
        </w:rPr>
      </w:pPr>
    </w:p>
    <w:p w:rsidR="0013125F" w:rsidRPr="00F52395" w:rsidRDefault="0013125F" w:rsidP="0013125F">
      <w:pPr>
        <w:jc w:val="both"/>
      </w:pPr>
      <w:r w:rsidRPr="001D53C0">
        <w:rPr>
          <w:b/>
        </w:rPr>
        <w:t>Чл. 9.</w:t>
      </w:r>
      <w:r w:rsidRPr="00F52395">
        <w:t xml:space="preserve"> </w:t>
      </w:r>
      <w:r w:rsidR="00EA32F3" w:rsidRPr="001D53C0">
        <w:rPr>
          <w:b/>
        </w:rPr>
        <w:t>(1)</w:t>
      </w:r>
      <w:r w:rsidR="00EA32F3" w:rsidRPr="00F52395">
        <w:t xml:space="preserve"> </w:t>
      </w:r>
      <w:r w:rsidRPr="00F52395">
        <w:t>ИЗПЪЛНИТЕЛЯТ се задължава да извършва видовете дейности, предмет на договора, в съответствие с</w:t>
      </w:r>
      <w:r>
        <w:t xml:space="preserve"> </w:t>
      </w:r>
      <w:r w:rsidRPr="00F52395">
        <w:t>изискванията и указанията на ВЪЗЛОЖИТЕЛЯ така както те са описа</w:t>
      </w:r>
      <w:r w:rsidR="00EA32F3">
        <w:t>ни в Техническата спецификация и предложението за изпълнение на поръчката, неразделна част от договора</w:t>
      </w:r>
    </w:p>
    <w:p w:rsidR="0013125F" w:rsidRPr="00F52395" w:rsidRDefault="00EA32F3" w:rsidP="0013125F">
      <w:pPr>
        <w:jc w:val="both"/>
      </w:pPr>
      <w:r w:rsidRPr="001D53C0">
        <w:rPr>
          <w:b/>
        </w:rPr>
        <w:t xml:space="preserve"> </w:t>
      </w:r>
      <w:r w:rsidR="0013125F" w:rsidRPr="001D53C0">
        <w:rPr>
          <w:b/>
        </w:rPr>
        <w:t>(2)</w:t>
      </w:r>
      <w:r w:rsidR="0013125F" w:rsidRPr="00F52395">
        <w:t xml:space="preserve"> Видовете дейности, предмет на договора, както и необходимите за извършването им персонал, бази и други</w:t>
      </w:r>
      <w:r w:rsidR="0013125F">
        <w:t xml:space="preserve"> </w:t>
      </w:r>
      <w:r w:rsidR="0013125F" w:rsidRPr="00F52395">
        <w:t>материали, както и техника и оборудване се осигуряват изцяло и са за сметка на ИЗПЪЛНИТЕЛЯ.</w:t>
      </w:r>
    </w:p>
    <w:p w:rsidR="0013125F" w:rsidRPr="00F52395" w:rsidRDefault="0013125F" w:rsidP="0013125F">
      <w:pPr>
        <w:jc w:val="both"/>
      </w:pPr>
      <w:r w:rsidRPr="001D53C0">
        <w:rPr>
          <w:b/>
        </w:rPr>
        <w:t>(3)</w:t>
      </w:r>
      <w:r w:rsidRPr="00F52395">
        <w:t xml:space="preserve"> ИЗПЪЛНИТЕЛЯТ е длъжен:</w:t>
      </w:r>
    </w:p>
    <w:p w:rsidR="00EA32F3" w:rsidRDefault="0013125F" w:rsidP="0013125F">
      <w:pPr>
        <w:jc w:val="both"/>
      </w:pPr>
      <w:r w:rsidRPr="00F52395">
        <w:t>1. Да изпълни възложената работа в срок и без отклонения от поръчката съгласно Техническата спецификация,</w:t>
      </w:r>
      <w:r>
        <w:t xml:space="preserve"> </w:t>
      </w:r>
      <w:r w:rsidR="00EA32F3">
        <w:t xml:space="preserve">предложението за изпълнение на поръчката и ценовото предложение. </w:t>
      </w:r>
    </w:p>
    <w:p w:rsidR="0013125F" w:rsidRPr="00F52395" w:rsidRDefault="0013125F" w:rsidP="0013125F">
      <w:pPr>
        <w:jc w:val="both"/>
      </w:pPr>
      <w:r w:rsidRPr="00F52395">
        <w:t>2. Да оказва съдействие при извършването на текущ контрол и проверки на място по изпълнението на работата от</w:t>
      </w:r>
      <w:r>
        <w:t xml:space="preserve"> </w:t>
      </w:r>
      <w:r w:rsidRPr="00F52395">
        <w:t>страна на определени от ВЪЗЛОЖИТЕЛЯ длъжностни лица, които ще подписват от негово име протоколите и</w:t>
      </w:r>
      <w:r>
        <w:t xml:space="preserve"> </w:t>
      </w:r>
      <w:r w:rsidRPr="00F52395">
        <w:t>други документи за извършените работи, без с това да се затруднява неговата дейност.</w:t>
      </w:r>
    </w:p>
    <w:p w:rsidR="0013125F" w:rsidRPr="00F52395" w:rsidRDefault="0013125F" w:rsidP="0013125F">
      <w:pPr>
        <w:jc w:val="both"/>
      </w:pPr>
      <w:r w:rsidRPr="00F52395">
        <w:t>3. Да осигури на определени от ВЪЗЛОЖИТЕЛЯ длъжностни лица възможност за извършване на текущ контрол и</w:t>
      </w:r>
      <w:r>
        <w:t xml:space="preserve"> </w:t>
      </w:r>
      <w:r w:rsidRPr="00F52395">
        <w:t>проверки на място по изпълнението на работата, които включват и 100 % документална проверка на разходите въз</w:t>
      </w:r>
      <w:r>
        <w:t xml:space="preserve"> </w:t>
      </w:r>
      <w:r w:rsidRPr="00F52395">
        <w:t xml:space="preserve">основа на фактури и/или други документи с еквивалентна </w:t>
      </w:r>
      <w:proofErr w:type="spellStart"/>
      <w:r w:rsidRPr="00F52395">
        <w:t>доказателствена</w:t>
      </w:r>
      <w:proofErr w:type="spellEnd"/>
      <w:r w:rsidRPr="00F52395">
        <w:t xml:space="preserve"> стойност за удостоверяване</w:t>
      </w:r>
      <w:r>
        <w:t xml:space="preserve"> </w:t>
      </w:r>
      <w:r w:rsidRPr="00F52395">
        <w:t>извършването на заявените от него за плащане суми по дейности.</w:t>
      </w:r>
    </w:p>
    <w:p w:rsidR="0013125F" w:rsidRPr="00F52395" w:rsidRDefault="0013125F" w:rsidP="0013125F">
      <w:pPr>
        <w:jc w:val="both"/>
      </w:pPr>
      <w:r w:rsidRPr="00F52395">
        <w:t xml:space="preserve">4. Да приведе в съответствие с изискванията на ВЪЗЛОЖИТЕЛЯ документите </w:t>
      </w:r>
      <w:r w:rsidRPr="00A640F5">
        <w:t>по чл. 13, ал. 1 от договора</w:t>
      </w:r>
      <w:r w:rsidRPr="00F52395">
        <w:t>, които</w:t>
      </w:r>
      <w:r>
        <w:t xml:space="preserve"> </w:t>
      </w:r>
      <w:r w:rsidRPr="00F52395">
        <w:t>не отговарят на изискванията на Техническата спецификация, на нормативната уредба или са непълни и неточни.</w:t>
      </w:r>
    </w:p>
    <w:p w:rsidR="0013125F" w:rsidRPr="00F52395" w:rsidRDefault="0013125F" w:rsidP="0013125F">
      <w:pPr>
        <w:jc w:val="both"/>
      </w:pPr>
      <w:r w:rsidRPr="00F52395">
        <w:t>5. Да изпълнява мерките и препоръките от проверки на място от страна на упълномощени представители на</w:t>
      </w:r>
      <w:r>
        <w:t xml:space="preserve"> </w:t>
      </w:r>
      <w:r w:rsidRPr="00F52395">
        <w:t>ВЪЗЛОЖИТЕЛЯ.</w:t>
      </w:r>
    </w:p>
    <w:p w:rsidR="0013125F" w:rsidRPr="001D53C0" w:rsidRDefault="0013125F" w:rsidP="0013125F">
      <w:pPr>
        <w:jc w:val="both"/>
      </w:pPr>
      <w:r w:rsidRPr="00F52395">
        <w:t xml:space="preserve">6. Да осигури телефонна връзка за предаване и приемане на информация по всяко време на денонощието </w:t>
      </w:r>
      <w:r w:rsidRPr="001D53C0">
        <w:t>на тел……………………………..</w:t>
      </w:r>
    </w:p>
    <w:p w:rsidR="0013125F" w:rsidRDefault="0013125F" w:rsidP="0013125F">
      <w:pPr>
        <w:jc w:val="both"/>
      </w:pPr>
      <w:r w:rsidRPr="00F52395">
        <w:t>7</w:t>
      </w:r>
      <w:r>
        <w:t>.</w:t>
      </w:r>
      <w:r w:rsidRPr="00F52395">
        <w:t xml:space="preserve"> Да започне изпълнение на задълженията си по договора след подаване на съобщение от страна на упълномощено</w:t>
      </w:r>
      <w:r>
        <w:t xml:space="preserve"> </w:t>
      </w:r>
      <w:r w:rsidRPr="00F52395">
        <w:t>от Възложителя лице и/или при натрупана снежна покривка в</w:t>
      </w:r>
      <w:r>
        <w:t xml:space="preserve"> </w:t>
      </w:r>
      <w:r w:rsidRPr="00F52395">
        <w:t>рамк</w:t>
      </w:r>
      <w:r>
        <w:t>ите на ……… минути, съгласно</w:t>
      </w:r>
      <w:r w:rsidRPr="00F52395">
        <w:t xml:space="preserve"> </w:t>
      </w:r>
      <w:r w:rsidR="009C66C6">
        <w:t>предложението за изпълнение на поръчката</w:t>
      </w:r>
      <w:r w:rsidRPr="00F52395">
        <w:t>, което се смята за време за реагиране на ИЗПЪЛНИТЕЛЯ.</w:t>
      </w:r>
    </w:p>
    <w:p w:rsidR="009C3597" w:rsidRDefault="009C3597" w:rsidP="0013125F">
      <w:pPr>
        <w:jc w:val="both"/>
      </w:pPr>
      <w:r>
        <w:t>8. При усложнена зимна обстановка да подава информация на ВЪЗЛОЖИТЕЛЯ, за състоянието на общинската пътна мрежа до 4:30 часа.</w:t>
      </w:r>
    </w:p>
    <w:p w:rsidR="0013125F" w:rsidRPr="00F52395" w:rsidRDefault="0013125F" w:rsidP="0013125F">
      <w:pPr>
        <w:jc w:val="both"/>
      </w:pPr>
    </w:p>
    <w:p w:rsidR="0013125F" w:rsidRPr="00F52395" w:rsidRDefault="0013125F" w:rsidP="0013125F">
      <w:pPr>
        <w:jc w:val="both"/>
      </w:pPr>
      <w:r w:rsidRPr="001D53C0">
        <w:rPr>
          <w:b/>
        </w:rPr>
        <w:t>(4)</w:t>
      </w:r>
      <w:r w:rsidRPr="00F52395">
        <w:t xml:space="preserve"> ИЗПЪЛНИТЕЛЯТ има право:</w:t>
      </w:r>
    </w:p>
    <w:p w:rsidR="0013125F" w:rsidRPr="00F52395" w:rsidRDefault="0013125F" w:rsidP="0013125F">
      <w:pPr>
        <w:jc w:val="both"/>
      </w:pPr>
      <w:r w:rsidRPr="00F52395">
        <w:t>1. При поискване да получи от ВЪЗЛОЖИТЕЛЯ да му предостави достъп до всички необходими документи за</w:t>
      </w:r>
      <w:r>
        <w:t xml:space="preserve"> </w:t>
      </w:r>
      <w:r w:rsidRPr="00F52395">
        <w:t>правилното изпълнение на възложената работа по настоящия договор.</w:t>
      </w:r>
    </w:p>
    <w:p w:rsidR="0013125F" w:rsidRPr="00F52395" w:rsidRDefault="0013125F" w:rsidP="0013125F">
      <w:pPr>
        <w:jc w:val="both"/>
      </w:pPr>
      <w:r w:rsidRPr="00F52395">
        <w:t xml:space="preserve">2. Да иска съдействие от страна на ВЪЗЛОЖИТЕЛЯ за изпълнението на договорените </w:t>
      </w:r>
      <w:r w:rsidRPr="00F52395">
        <w:lastRenderedPageBreak/>
        <w:t>дейности и своевременно</w:t>
      </w:r>
      <w:r>
        <w:t xml:space="preserve"> </w:t>
      </w:r>
      <w:r w:rsidRPr="00F52395">
        <w:t>решаване на всички проблеми, възникнали в процеса на работа и зависещи от него.</w:t>
      </w:r>
    </w:p>
    <w:p w:rsidR="0013125F" w:rsidRPr="00F52395" w:rsidRDefault="0013125F" w:rsidP="0013125F">
      <w:pPr>
        <w:jc w:val="both"/>
      </w:pPr>
      <w:r w:rsidRPr="00F52395">
        <w:t>3. Да иска от ВЪЗЛОЖИТЕЛЯ приемане на действително извършената работа, в случай, че е изпълнена в</w:t>
      </w:r>
      <w:r>
        <w:t xml:space="preserve"> </w:t>
      </w:r>
      <w:r w:rsidRPr="00F52395">
        <w:t>съответствие с нормативната уредба и изискванията на ВЪЗЛОЖИТЕЛЯ в Техническата спецификация,</w:t>
      </w:r>
      <w:r>
        <w:t xml:space="preserve"> </w:t>
      </w:r>
      <w:r w:rsidRPr="00F52395">
        <w:t>неразделна част от договора.</w:t>
      </w:r>
    </w:p>
    <w:p w:rsidR="0013125F" w:rsidRPr="00F52395" w:rsidRDefault="0013125F" w:rsidP="0013125F">
      <w:pPr>
        <w:jc w:val="both"/>
      </w:pPr>
      <w:r w:rsidRPr="00F52395">
        <w:t>4. Да иска от ВЪЗЛОЖИТЕЛЯ заплащане в договорените срокове и при условията на договора на дължимите суми</w:t>
      </w:r>
      <w:r>
        <w:t xml:space="preserve"> </w:t>
      </w:r>
      <w:r w:rsidRPr="00F52395">
        <w:t>от страна на ВЪЗЛОЖИТЕЛЯ след приемане на извършената работа.</w:t>
      </w:r>
    </w:p>
    <w:p w:rsidR="0013125F" w:rsidRDefault="0013125F" w:rsidP="0013125F">
      <w:pPr>
        <w:jc w:val="both"/>
      </w:pPr>
      <w:r w:rsidRPr="00F52395">
        <w:t>5. Да изисква от ИЗПЪЛНИТЕЛЯ своевременно да го уведомява за всички обстоятелства, включително</w:t>
      </w:r>
      <w:r>
        <w:t xml:space="preserve"> </w:t>
      </w:r>
      <w:r w:rsidRPr="00F52395">
        <w:t xml:space="preserve">и </w:t>
      </w:r>
      <w:proofErr w:type="spellStart"/>
      <w:r w:rsidRPr="00F52395">
        <w:t>новонастъпили</w:t>
      </w:r>
      <w:proofErr w:type="spellEnd"/>
      <w:r w:rsidRPr="00F52395">
        <w:t xml:space="preserve"> такива, които са му станали известни и които биха могли да имат отношение към извършването</w:t>
      </w:r>
      <w:r>
        <w:t xml:space="preserve"> </w:t>
      </w:r>
      <w:r w:rsidRPr="00F52395">
        <w:t>на услугата на предмета на договора.</w:t>
      </w:r>
    </w:p>
    <w:p w:rsidR="0013125F" w:rsidRPr="00F52395" w:rsidRDefault="0013125F" w:rsidP="0013125F">
      <w:pPr>
        <w:jc w:val="both"/>
      </w:pPr>
    </w:p>
    <w:p w:rsidR="0013125F" w:rsidRDefault="0013125F" w:rsidP="0013125F">
      <w:pPr>
        <w:jc w:val="center"/>
        <w:rPr>
          <w:b/>
        </w:rPr>
      </w:pPr>
      <w:r w:rsidRPr="00E61D79">
        <w:rPr>
          <w:b/>
        </w:rPr>
        <w:t>V. ЦЕНИ И ПЛАЩАНИЯ</w:t>
      </w:r>
    </w:p>
    <w:p w:rsidR="00B07F8D" w:rsidRPr="00E61D79" w:rsidRDefault="00B07F8D" w:rsidP="0013125F">
      <w:pPr>
        <w:jc w:val="center"/>
        <w:rPr>
          <w:b/>
        </w:rPr>
      </w:pPr>
    </w:p>
    <w:p w:rsidR="0013125F" w:rsidRPr="001D53C0" w:rsidRDefault="0013125F" w:rsidP="0013125F">
      <w:pPr>
        <w:jc w:val="both"/>
      </w:pPr>
      <w:r w:rsidRPr="001D53C0">
        <w:rPr>
          <w:b/>
        </w:rPr>
        <w:t>Чл.10. (1).</w:t>
      </w:r>
      <w:r w:rsidRPr="00F52395">
        <w:t xml:space="preserve"> Стойността за извършване на услугите , предмет на настоящия договор е левовата равностойност на</w:t>
      </w:r>
      <w:r>
        <w:t xml:space="preserve"> </w:t>
      </w:r>
      <w:r w:rsidRPr="00F52395">
        <w:t>извърше</w:t>
      </w:r>
      <w:r>
        <w:t>ните услуги</w:t>
      </w:r>
      <w:r w:rsidRPr="00F52395">
        <w:t xml:space="preserve">. Прогнозна цена за изпълнение </w:t>
      </w:r>
      <w:r>
        <w:t xml:space="preserve">на услугите </w:t>
      </w:r>
      <w:r w:rsidRPr="001D53C0">
        <w:t>е</w:t>
      </w:r>
      <w:r w:rsidRPr="00D905E7">
        <w:rPr>
          <w:color w:val="F79646"/>
        </w:rPr>
        <w:t xml:space="preserve"> </w:t>
      </w:r>
      <w:r w:rsidRPr="001D53C0">
        <w:rPr>
          <w:b/>
        </w:rPr>
        <w:t>………………. (………….. )лева без включен ДДС, или  ………………. (………….. )лева с включен ДДС.</w:t>
      </w:r>
    </w:p>
    <w:p w:rsidR="0013125F" w:rsidRPr="00F52395" w:rsidRDefault="0013125F" w:rsidP="0013125F">
      <w:pPr>
        <w:jc w:val="both"/>
      </w:pPr>
      <w:r w:rsidRPr="00F52395">
        <w:t xml:space="preserve"> </w:t>
      </w:r>
      <w:r w:rsidRPr="001D53C0">
        <w:rPr>
          <w:b/>
        </w:rPr>
        <w:t>(2)</w:t>
      </w:r>
      <w:r w:rsidRPr="00F52395">
        <w:t xml:space="preserve"> Общата стойност на договора се определя на база единичните цени, посочени в </w:t>
      </w:r>
      <w:r w:rsidR="00B07F8D">
        <w:t>ценовото предложение</w:t>
      </w:r>
      <w:r w:rsidRPr="00F52395">
        <w:t xml:space="preserve"> умножени по </w:t>
      </w:r>
      <w:r w:rsidR="009C3597">
        <w:t xml:space="preserve">часовете </w:t>
      </w:r>
      <w:r w:rsidRPr="00F52395">
        <w:t xml:space="preserve"> действително извършени дейност</w:t>
      </w:r>
      <w:r w:rsidR="00B07F8D">
        <w:t>и и видове работи.</w:t>
      </w:r>
    </w:p>
    <w:p w:rsidR="0013125F" w:rsidRPr="00F52395" w:rsidRDefault="0013125F" w:rsidP="0013125F">
      <w:pPr>
        <w:jc w:val="both"/>
      </w:pPr>
      <w:r w:rsidRPr="00F52395">
        <w:t xml:space="preserve"> </w:t>
      </w:r>
      <w:r w:rsidRPr="001D53C0">
        <w:rPr>
          <w:b/>
        </w:rPr>
        <w:t>(3)</w:t>
      </w:r>
      <w:r>
        <w:t xml:space="preserve"> </w:t>
      </w:r>
      <w:r w:rsidRPr="00F52395">
        <w:t>Окончателната стойност на видовете работи се установява след приключ</w:t>
      </w:r>
      <w:r w:rsidR="009C3597">
        <w:t>ване на работа и приемането и с протокол</w:t>
      </w:r>
      <w:r w:rsidRPr="00F52395">
        <w:t>.</w:t>
      </w:r>
    </w:p>
    <w:p w:rsidR="0013125F" w:rsidRPr="00F52395" w:rsidRDefault="0013125F" w:rsidP="0013125F">
      <w:pPr>
        <w:jc w:val="both"/>
      </w:pPr>
      <w:r w:rsidRPr="00F52395">
        <w:t xml:space="preserve"> </w:t>
      </w:r>
      <w:r w:rsidRPr="001D53C0">
        <w:rPr>
          <w:b/>
        </w:rPr>
        <w:t>(4)</w:t>
      </w:r>
      <w:r w:rsidRPr="00F52395">
        <w:t xml:space="preserve"> Заплащането на завършените, предадените и приети видове работа се извършват въз основа на отчетни</w:t>
      </w:r>
      <w:r>
        <w:t xml:space="preserve"> </w:t>
      </w:r>
      <w:r w:rsidRPr="00F52395">
        <w:t>документи и фактури за разплащане на извършените дейности по цени, съгласно договора.</w:t>
      </w:r>
    </w:p>
    <w:p w:rsidR="0013125F" w:rsidRPr="00F52395" w:rsidRDefault="0013125F" w:rsidP="0013125F">
      <w:pPr>
        <w:jc w:val="both"/>
      </w:pPr>
      <w:r w:rsidRPr="00F52395">
        <w:t xml:space="preserve"> </w:t>
      </w:r>
      <w:r w:rsidRPr="001D53C0">
        <w:rPr>
          <w:b/>
        </w:rPr>
        <w:t>(5)</w:t>
      </w:r>
      <w:r w:rsidRPr="00F52395">
        <w:t xml:space="preserve"> Окончателното плащане се извършва въз основа на представена фактура и съответните документи,</w:t>
      </w:r>
      <w:r>
        <w:t xml:space="preserve"> </w:t>
      </w:r>
      <w:r w:rsidRPr="00F52395">
        <w:t>удостоверяващи извършената работа посочени в чл. 13, ал. 1 от договора. Плащането се осъществява</w:t>
      </w:r>
      <w:r>
        <w:t xml:space="preserve"> до </w:t>
      </w:r>
      <w:r w:rsidR="009C3597">
        <w:t>20</w:t>
      </w:r>
      <w:r>
        <w:t xml:space="preserve"> (</w:t>
      </w:r>
      <w:r w:rsidR="009C3597">
        <w:t>двадесет</w:t>
      </w:r>
      <w:r w:rsidRPr="00F52395">
        <w:t>) календарни дни от датата на пре</w:t>
      </w:r>
      <w:r>
        <w:t>дставяне на фактурата.</w:t>
      </w:r>
    </w:p>
    <w:p w:rsidR="0013125F" w:rsidRPr="00F52395" w:rsidRDefault="0013125F" w:rsidP="0013125F">
      <w:pPr>
        <w:jc w:val="both"/>
      </w:pPr>
      <w:r w:rsidRPr="001D53C0">
        <w:rPr>
          <w:b/>
        </w:rPr>
        <w:t>(6)</w:t>
      </w:r>
      <w:r>
        <w:t xml:space="preserve"> </w:t>
      </w:r>
      <w:r w:rsidRPr="00F52395">
        <w:t>Плащания се осъществяват след извършване на документална проверка и проверка на място по отношение на</w:t>
      </w:r>
      <w:r>
        <w:t xml:space="preserve"> </w:t>
      </w:r>
      <w:r w:rsidRPr="00F52395">
        <w:t>качеството и съответствието на извършените работи, удостоверено с приемането и подписването на документите</w:t>
      </w:r>
      <w:r>
        <w:t xml:space="preserve"> </w:t>
      </w:r>
      <w:r w:rsidRPr="00F52395">
        <w:t>по чл. 13, ал. 1 от договора, от страна на ВЪЗЛОЖИТЕЛЯ или на упълномощени негови представители.</w:t>
      </w:r>
    </w:p>
    <w:p w:rsidR="0013125F" w:rsidRPr="00F52395" w:rsidRDefault="0013125F" w:rsidP="0013125F">
      <w:pPr>
        <w:jc w:val="both"/>
      </w:pPr>
      <w:r w:rsidRPr="001D53C0">
        <w:rPr>
          <w:b/>
        </w:rPr>
        <w:t>(7</w:t>
      </w:r>
      <w:r w:rsidRPr="00F52395">
        <w:t>) ИЗПЪЛНИТЕЛЯТ посочва във фактурите, издадени във връзка с разходи по поръчката, освен</w:t>
      </w:r>
      <w:r>
        <w:t xml:space="preserve"> </w:t>
      </w:r>
      <w:r w:rsidRPr="00F52395">
        <w:t>задължителната информация и реквизити, съгласно Закона за счетоводството и номера на договора за</w:t>
      </w:r>
      <w:r>
        <w:t xml:space="preserve"> </w:t>
      </w:r>
      <w:r w:rsidRPr="00F52395">
        <w:t>възлагане на обществената по</w:t>
      </w:r>
      <w:r>
        <w:t>ръчка.</w:t>
      </w:r>
    </w:p>
    <w:p w:rsidR="0013125F" w:rsidRPr="00F52395" w:rsidRDefault="0013125F" w:rsidP="0013125F">
      <w:pPr>
        <w:jc w:val="both"/>
      </w:pPr>
      <w:r w:rsidRPr="001D53C0">
        <w:rPr>
          <w:b/>
        </w:rPr>
        <w:t>(8)</w:t>
      </w:r>
      <w:r w:rsidRPr="00F52395">
        <w:t xml:space="preserve"> Разплащането ще се извършва по банков път, чрез банков превод по банкова сметка на ИЗПЪЛНИТЕЛЯ</w:t>
      </w:r>
    </w:p>
    <w:p w:rsidR="0013125F" w:rsidRPr="00F52395" w:rsidRDefault="0013125F" w:rsidP="0013125F">
      <w:pPr>
        <w:jc w:val="both"/>
      </w:pPr>
      <w:r w:rsidRPr="00F52395">
        <w:t>банка: ………………………….……………………,</w:t>
      </w:r>
    </w:p>
    <w:p w:rsidR="0013125F" w:rsidRPr="00F52395" w:rsidRDefault="0013125F" w:rsidP="0013125F">
      <w:pPr>
        <w:jc w:val="both"/>
      </w:pPr>
      <w:r w:rsidRPr="00F52395">
        <w:t>клон …………………..…………….,</w:t>
      </w:r>
    </w:p>
    <w:p w:rsidR="0013125F" w:rsidRPr="00F52395" w:rsidRDefault="0013125F" w:rsidP="0013125F">
      <w:pPr>
        <w:jc w:val="both"/>
      </w:pPr>
      <w:r w:rsidRPr="00F52395">
        <w:t>BAN - ……………………………,</w:t>
      </w:r>
    </w:p>
    <w:p w:rsidR="0013125F" w:rsidRDefault="0013125F" w:rsidP="0013125F">
      <w:pPr>
        <w:jc w:val="both"/>
      </w:pPr>
      <w:r w:rsidRPr="00F52395">
        <w:t xml:space="preserve">BIC код </w:t>
      </w:r>
      <w:r w:rsidR="009C3597">
        <w:t>–</w:t>
      </w:r>
    </w:p>
    <w:p w:rsidR="009C3597" w:rsidRPr="00F52395" w:rsidRDefault="009C3597" w:rsidP="0013125F">
      <w:pPr>
        <w:jc w:val="both"/>
      </w:pPr>
    </w:p>
    <w:p w:rsidR="0013125F" w:rsidRDefault="0013125F" w:rsidP="0013125F">
      <w:pPr>
        <w:jc w:val="center"/>
        <w:rPr>
          <w:b/>
        </w:rPr>
      </w:pPr>
      <w:r w:rsidRPr="00E61D79">
        <w:rPr>
          <w:b/>
        </w:rPr>
        <w:t>VІ. ОСИГУРЯВАНЕ НА МАТЕРИАЛИ, МЕХАНИЗАЦИЯ И ДОСТЪП ДО СЪОРЪЖЕНИЯТА</w:t>
      </w:r>
    </w:p>
    <w:p w:rsidR="009C3597" w:rsidRPr="00E61D79" w:rsidRDefault="009C3597" w:rsidP="0013125F">
      <w:pPr>
        <w:jc w:val="center"/>
        <w:rPr>
          <w:b/>
        </w:rPr>
      </w:pPr>
    </w:p>
    <w:p w:rsidR="0013125F" w:rsidRPr="00F52395" w:rsidRDefault="0013125F" w:rsidP="0013125F">
      <w:pPr>
        <w:jc w:val="both"/>
      </w:pPr>
      <w:r w:rsidRPr="001D53C0">
        <w:rPr>
          <w:b/>
        </w:rPr>
        <w:t>Чл.11. (1)</w:t>
      </w:r>
      <w:r w:rsidRPr="00F52395">
        <w:t xml:space="preserve"> Осигуряването на материали, както и всичко друго необходимо за изпълнение на предмета на договора, е</w:t>
      </w:r>
      <w:r>
        <w:t xml:space="preserve"> </w:t>
      </w:r>
      <w:r w:rsidRPr="00F52395">
        <w:t>задължение на ИЗПЪЛНИТЕЛЯ.</w:t>
      </w:r>
    </w:p>
    <w:p w:rsidR="0013125F" w:rsidRPr="00F52395" w:rsidRDefault="0013125F" w:rsidP="0013125F">
      <w:pPr>
        <w:jc w:val="both"/>
      </w:pPr>
      <w:r w:rsidRPr="001D53C0">
        <w:rPr>
          <w:b/>
        </w:rPr>
        <w:t>(2)</w:t>
      </w:r>
      <w:r w:rsidRPr="00F52395">
        <w:t xml:space="preserve"> ИЗПЪЛНИТЕЛЯТ е длъжен да влага качествени материали, отговарящи на българските държавни</w:t>
      </w:r>
      <w:r>
        <w:t xml:space="preserve"> </w:t>
      </w:r>
      <w:r w:rsidRPr="00F52395">
        <w:t>стандарти или еквивалентните им европейски и международни стандарти, както и да извършва качествено</w:t>
      </w:r>
      <w:r>
        <w:t xml:space="preserve"> </w:t>
      </w:r>
      <w:r w:rsidRPr="00F52395">
        <w:t xml:space="preserve">строителните и монтажните работи при изпълнение на договора </w:t>
      </w:r>
      <w:r w:rsidRPr="00F52395">
        <w:lastRenderedPageBreak/>
        <w:t>и в съответствие с нормативно признатите</w:t>
      </w:r>
      <w:r>
        <w:t xml:space="preserve"> </w:t>
      </w:r>
      <w:r w:rsidRPr="00F52395">
        <w:t>стандарти.</w:t>
      </w:r>
    </w:p>
    <w:p w:rsidR="0013125F" w:rsidRPr="00F52395" w:rsidRDefault="0013125F" w:rsidP="0013125F">
      <w:pPr>
        <w:jc w:val="both"/>
      </w:pPr>
      <w:r w:rsidRPr="001D53C0">
        <w:rPr>
          <w:b/>
        </w:rPr>
        <w:t>(3)</w:t>
      </w:r>
      <w:r w:rsidRPr="00F52395">
        <w:t xml:space="preserve"> ИЗПЪЛНИТЕЛЯТ носи пълната отговорност, ако вложените материали и други не са с необходимото качество</w:t>
      </w:r>
      <w:r>
        <w:t xml:space="preserve"> </w:t>
      </w:r>
      <w:r w:rsidRPr="00F52395">
        <w:t>и/или влошават качеството на извършените дейности и видове работи като цяло, включително и ако са допуснати</w:t>
      </w:r>
      <w:r>
        <w:t xml:space="preserve"> </w:t>
      </w:r>
      <w:r w:rsidRPr="00F52395">
        <w:t>отклонения от изискванията, предвидени в Техническата спецификация или задължителните разпоредби на</w:t>
      </w:r>
      <w:r>
        <w:t xml:space="preserve"> </w:t>
      </w:r>
      <w:r w:rsidRPr="00F52395">
        <w:t>действащите нормативни актове.</w:t>
      </w:r>
    </w:p>
    <w:p w:rsidR="0013125F" w:rsidRPr="00F52395" w:rsidRDefault="0013125F" w:rsidP="0013125F">
      <w:pPr>
        <w:jc w:val="both"/>
      </w:pPr>
      <w:r w:rsidRPr="001D53C0">
        <w:rPr>
          <w:b/>
        </w:rPr>
        <w:t>Чл. 12. (1)</w:t>
      </w:r>
      <w:r w:rsidRPr="00F52395">
        <w:t xml:space="preserve"> Необходимата за изпълнение на договора механизация се осигурява изцяло от ИЗПЪЛНИТЕЛЯ, която</w:t>
      </w:r>
      <w:r>
        <w:t xml:space="preserve"> </w:t>
      </w:r>
      <w:r w:rsidRPr="00F52395">
        <w:t>следва да отговаря на изискванията съгласно Техническата спецификация.</w:t>
      </w:r>
    </w:p>
    <w:p w:rsidR="0013125F" w:rsidRPr="00F52395" w:rsidRDefault="0013125F" w:rsidP="0013125F">
      <w:pPr>
        <w:jc w:val="both"/>
      </w:pPr>
      <w:r w:rsidRPr="001D53C0">
        <w:rPr>
          <w:b/>
        </w:rPr>
        <w:t>(2)</w:t>
      </w:r>
      <w:r w:rsidRPr="00F52395">
        <w:t xml:space="preserve"> ИЗПЪЛНИТЕЛЯТ носи пълната отговорност за техническото състояние на механизацията, която ще</w:t>
      </w:r>
      <w:r>
        <w:t xml:space="preserve"> </w:t>
      </w:r>
      <w:r w:rsidRPr="00F52395">
        <w:t>бъде използване за изпълнение на предмета на договора и своевременното извършване на техническите</w:t>
      </w:r>
      <w:r>
        <w:t xml:space="preserve"> </w:t>
      </w:r>
      <w:r w:rsidRPr="00F52395">
        <w:t>прегледи за текущата година на съответното оборудване.</w:t>
      </w:r>
    </w:p>
    <w:p w:rsidR="006B69A8" w:rsidRDefault="006B69A8" w:rsidP="0013125F">
      <w:pPr>
        <w:jc w:val="center"/>
        <w:rPr>
          <w:b/>
        </w:rPr>
      </w:pPr>
    </w:p>
    <w:p w:rsidR="0013125F" w:rsidRDefault="0013125F" w:rsidP="0013125F">
      <w:pPr>
        <w:jc w:val="center"/>
        <w:rPr>
          <w:b/>
        </w:rPr>
      </w:pPr>
      <w:r w:rsidRPr="00E61D79">
        <w:rPr>
          <w:b/>
        </w:rPr>
        <w:t>VІІ. ПРИЕМАНЕ НА ИЗВЪРШЕНИТЕ ДЕЙНОСТИ</w:t>
      </w:r>
    </w:p>
    <w:p w:rsidR="006B69A8" w:rsidRPr="00E61D79" w:rsidRDefault="006B69A8" w:rsidP="0013125F">
      <w:pPr>
        <w:jc w:val="center"/>
        <w:rPr>
          <w:b/>
        </w:rPr>
      </w:pPr>
    </w:p>
    <w:p w:rsidR="0013125F" w:rsidRPr="00F52395" w:rsidRDefault="0013125F" w:rsidP="0013125F">
      <w:pPr>
        <w:jc w:val="both"/>
      </w:pPr>
      <w:r w:rsidRPr="001D53C0">
        <w:rPr>
          <w:b/>
        </w:rPr>
        <w:t>Чл. 13. (1)</w:t>
      </w:r>
      <w:r w:rsidRPr="00F52395">
        <w:t xml:space="preserve"> За отчитане на действително извършените и подлежащи на плащане дейности и работи, свързани с</w:t>
      </w:r>
      <w:r>
        <w:t xml:space="preserve"> </w:t>
      </w:r>
      <w:r w:rsidRPr="00F52395">
        <w:t>предмета на договора ИЗПЪЛНИТЕЛЯТ изготвя и предоставя на ВЪЗЛОЖИТЕЛЯ документите посочени в</w:t>
      </w:r>
      <w:r>
        <w:t xml:space="preserve"> </w:t>
      </w:r>
      <w:r w:rsidRPr="00F52395">
        <w:t>Техническата спецификация, а именно:</w:t>
      </w:r>
    </w:p>
    <w:p w:rsidR="0013125F" w:rsidRPr="00F52395" w:rsidRDefault="0013125F" w:rsidP="0013125F">
      <w:pPr>
        <w:jc w:val="both"/>
      </w:pPr>
      <w:r>
        <w:t>1. П</w:t>
      </w:r>
      <w:r w:rsidRPr="00F52395">
        <w:t>ротокол за извършени работи по зимно</w:t>
      </w:r>
      <w:r w:rsidR="000D232D">
        <w:t>/текущо</w:t>
      </w:r>
      <w:r w:rsidRPr="00F52395">
        <w:t xml:space="preserve"> поддържане</w:t>
      </w:r>
      <w:r w:rsidR="00D609E4">
        <w:t>, съгласно Приложение 1.</w:t>
      </w:r>
      <w:r w:rsidRPr="00F52395">
        <w:t xml:space="preserve"> </w:t>
      </w:r>
    </w:p>
    <w:p w:rsidR="0013125F" w:rsidRPr="00F52395" w:rsidRDefault="0013125F" w:rsidP="0013125F">
      <w:pPr>
        <w:jc w:val="both"/>
      </w:pPr>
      <w:r>
        <w:t xml:space="preserve">2. </w:t>
      </w:r>
      <w:r w:rsidRPr="00F52395">
        <w:t>Констативен протокол за изпълнените и подлежащи на заплащане видове и количества работи</w:t>
      </w:r>
    </w:p>
    <w:p w:rsidR="0013125F" w:rsidRPr="00F52395" w:rsidRDefault="0013125F" w:rsidP="0013125F">
      <w:pPr>
        <w:jc w:val="both"/>
      </w:pPr>
      <w:r w:rsidRPr="00C13E76">
        <w:rPr>
          <w:b/>
        </w:rPr>
        <w:t>(2)</w:t>
      </w:r>
      <w:r w:rsidRPr="00F52395">
        <w:t xml:space="preserve"> Посочените в ал. 1 документи се изготвят в два екземпляра за ВЪЗЛОЖИТЕЛЯ и един за ИЗПЪЛНИТЕЛЯ и се</w:t>
      </w:r>
      <w:r>
        <w:t xml:space="preserve"> </w:t>
      </w:r>
      <w:r w:rsidRPr="00F52395">
        <w:t>предават на ВЪЗЛОЖИТЕЛЯ на хартиен носител, съгласно посоченото в Техническата спецификация..</w:t>
      </w:r>
    </w:p>
    <w:p w:rsidR="0013125F" w:rsidRPr="00F52395" w:rsidRDefault="0013125F" w:rsidP="0013125F">
      <w:pPr>
        <w:jc w:val="both"/>
      </w:pPr>
      <w:r w:rsidRPr="00C13E76">
        <w:rPr>
          <w:b/>
        </w:rPr>
        <w:t>(3)</w:t>
      </w:r>
      <w:r w:rsidRPr="00F52395">
        <w:t xml:space="preserve"> ИЗПЪЛНИТЕЛЯТ носи отговорност за достоверността на информацията, включена в документите по ал. 1.</w:t>
      </w:r>
    </w:p>
    <w:p w:rsidR="0013125F" w:rsidRPr="00F52395" w:rsidRDefault="0013125F" w:rsidP="0013125F">
      <w:pPr>
        <w:jc w:val="both"/>
      </w:pPr>
      <w:r w:rsidRPr="00C13E76">
        <w:rPr>
          <w:b/>
        </w:rPr>
        <w:t>(4)</w:t>
      </w:r>
      <w:r w:rsidRPr="00F52395">
        <w:t xml:space="preserve"> ВЪЗЛОЖИТЕЛЯТ има право да откаже да приеме работата, ако открие съществени недостатъци, които я</w:t>
      </w:r>
      <w:r>
        <w:t xml:space="preserve"> </w:t>
      </w:r>
      <w:r w:rsidRPr="00F52395">
        <w:t>правят негодна за използване.</w:t>
      </w:r>
    </w:p>
    <w:p w:rsidR="0013125F" w:rsidRPr="00F52395" w:rsidRDefault="0013125F" w:rsidP="0013125F">
      <w:pPr>
        <w:jc w:val="both"/>
      </w:pPr>
      <w:r w:rsidRPr="00C13E76">
        <w:rPr>
          <w:b/>
        </w:rPr>
        <w:t>(5)</w:t>
      </w:r>
      <w:r w:rsidRPr="00F52395">
        <w:t xml:space="preserve"> Недостатъците се отстраняват от ИЗПЪЛНИТЕЛЯ за негова сметка в срока, посочен от ВЪЗЛОЖИТЕЛЯ, с</w:t>
      </w:r>
      <w:r>
        <w:t xml:space="preserve"> </w:t>
      </w:r>
      <w:r w:rsidRPr="00F52395">
        <w:t xml:space="preserve">двустранен протокол за установяване на недостатъци, подписан и от ИЗПЪЛНИТЕЛЯ, а при </w:t>
      </w:r>
      <w:proofErr w:type="spellStart"/>
      <w:r w:rsidRPr="00F52395">
        <w:t>просрочие</w:t>
      </w:r>
      <w:proofErr w:type="spellEnd"/>
      <w:r w:rsidRPr="00F52395">
        <w:t xml:space="preserve"> се дължи</w:t>
      </w:r>
      <w:r>
        <w:t xml:space="preserve"> </w:t>
      </w:r>
      <w:r w:rsidRPr="00F52395">
        <w:t>неустойка за забавата.</w:t>
      </w:r>
    </w:p>
    <w:p w:rsidR="006B69A8" w:rsidRDefault="006B69A8" w:rsidP="0013125F">
      <w:pPr>
        <w:jc w:val="center"/>
        <w:rPr>
          <w:b/>
        </w:rPr>
      </w:pPr>
    </w:p>
    <w:p w:rsidR="0013125F" w:rsidRDefault="0013125F" w:rsidP="0013125F">
      <w:pPr>
        <w:jc w:val="center"/>
        <w:rPr>
          <w:b/>
        </w:rPr>
      </w:pPr>
      <w:r w:rsidRPr="00E61D79">
        <w:rPr>
          <w:b/>
        </w:rPr>
        <w:t>VІІ</w:t>
      </w:r>
      <w:r>
        <w:rPr>
          <w:b/>
          <w:lang w:val="en-US"/>
        </w:rPr>
        <w:t>I</w:t>
      </w:r>
      <w:r w:rsidRPr="00E61D79">
        <w:rPr>
          <w:b/>
        </w:rPr>
        <w:t>.</w:t>
      </w:r>
      <w:r>
        <w:rPr>
          <w:b/>
          <w:lang w:val="en-US"/>
        </w:rPr>
        <w:t xml:space="preserve"> </w:t>
      </w:r>
      <w:r w:rsidRPr="00E61D79">
        <w:rPr>
          <w:b/>
        </w:rPr>
        <w:t>ГАРАНЦИОННИ СРОКОВЕ</w:t>
      </w:r>
    </w:p>
    <w:p w:rsidR="006B69A8" w:rsidRPr="00F52395" w:rsidRDefault="006B69A8" w:rsidP="0013125F">
      <w:pPr>
        <w:jc w:val="center"/>
      </w:pPr>
    </w:p>
    <w:p w:rsidR="0013125F" w:rsidRPr="00F52395" w:rsidRDefault="0013125F" w:rsidP="0013125F">
      <w:pPr>
        <w:jc w:val="both"/>
      </w:pPr>
      <w:r w:rsidRPr="00C13E76">
        <w:rPr>
          <w:b/>
        </w:rPr>
        <w:t>Чл. 14. (1)</w:t>
      </w:r>
      <w:r w:rsidRPr="00F52395">
        <w:t xml:space="preserve"> Гаранционните срокове за извършените СМР са съобразно действащата Наредба № 2/2003 г. за</w:t>
      </w:r>
      <w:r>
        <w:rPr>
          <w:lang w:val="en-US"/>
        </w:rPr>
        <w:t xml:space="preserve"> </w:t>
      </w:r>
      <w:r w:rsidRPr="00F52395">
        <w:t>въвеждане в експлоатация на строежите и минималните гаранционни срокове</w:t>
      </w:r>
    </w:p>
    <w:p w:rsidR="0013125F" w:rsidRPr="00F52395" w:rsidRDefault="0013125F" w:rsidP="0013125F">
      <w:pPr>
        <w:jc w:val="both"/>
      </w:pPr>
      <w:r w:rsidRPr="00C13E76">
        <w:rPr>
          <w:b/>
        </w:rPr>
        <w:t>(2)</w:t>
      </w:r>
      <w:r w:rsidRPr="00F52395">
        <w:t xml:space="preserve"> Гаранционните срокове започват да текат от датата на одобрение на </w:t>
      </w:r>
      <w:proofErr w:type="spellStart"/>
      <w:r w:rsidRPr="00F52395">
        <w:t>приемо-предавателни</w:t>
      </w:r>
      <w:proofErr w:type="spellEnd"/>
      <w:r w:rsidRPr="00F52395">
        <w:t xml:space="preserve"> протоколи с</w:t>
      </w:r>
      <w:r>
        <w:rPr>
          <w:lang w:val="en-US"/>
        </w:rPr>
        <w:t xml:space="preserve"> </w:t>
      </w:r>
      <w:r w:rsidRPr="00F52395">
        <w:t>описание на действително извършените дейности и видове работи.</w:t>
      </w:r>
    </w:p>
    <w:p w:rsidR="0013125F" w:rsidRPr="00F52395" w:rsidRDefault="0013125F" w:rsidP="0013125F">
      <w:pPr>
        <w:jc w:val="both"/>
      </w:pPr>
      <w:r w:rsidRPr="00C13E76">
        <w:rPr>
          <w:b/>
        </w:rPr>
        <w:t>(3)</w:t>
      </w:r>
      <w:r w:rsidRPr="00F52395">
        <w:t xml:space="preserve"> При поява на дефекти в сроковете на предходната алинея, ВЪЗЛОЖИТЕЛЯТ уведомява писмено</w:t>
      </w:r>
      <w:r>
        <w:rPr>
          <w:lang w:val="en-US"/>
        </w:rPr>
        <w:t xml:space="preserve"> </w:t>
      </w:r>
      <w:r w:rsidRPr="00F52395">
        <w:t>ИЗПЪЛНИТЕЛЯ в петдневен срок от установяването им.</w:t>
      </w:r>
    </w:p>
    <w:p w:rsidR="0013125F" w:rsidRPr="00F52395" w:rsidRDefault="0013125F" w:rsidP="0013125F">
      <w:pPr>
        <w:jc w:val="both"/>
      </w:pPr>
      <w:r w:rsidRPr="00C13E76">
        <w:rPr>
          <w:b/>
        </w:rPr>
        <w:t>(4)</w:t>
      </w:r>
      <w:r w:rsidRPr="00F52395">
        <w:t xml:space="preserve"> ИЗПЪЛНИТЕЛЯТ се задължава да отстрани за своя сметка появилите се дефекти в гаранционният срок, в 10-</w:t>
      </w:r>
      <w:r>
        <w:rPr>
          <w:lang w:val="en-US"/>
        </w:rPr>
        <w:t xml:space="preserve"> </w:t>
      </w:r>
      <w:r w:rsidRPr="00F52395">
        <w:t>дневен срок от получаването на писменото известие от ВЪЗЛОЖИТЕЛЯ, като започне работа не по-късно</w:t>
      </w:r>
      <w:r>
        <w:rPr>
          <w:lang w:val="en-US"/>
        </w:rPr>
        <w:t xml:space="preserve"> </w:t>
      </w:r>
      <w:r w:rsidRPr="00F52395">
        <w:t>от 3 дни след получаване на известието.</w:t>
      </w:r>
    </w:p>
    <w:p w:rsidR="006B69A8" w:rsidRDefault="006B69A8" w:rsidP="0013125F">
      <w:pPr>
        <w:jc w:val="center"/>
        <w:rPr>
          <w:b/>
        </w:rPr>
      </w:pPr>
    </w:p>
    <w:p w:rsidR="0013125F" w:rsidRDefault="0013125F" w:rsidP="0013125F">
      <w:pPr>
        <w:jc w:val="center"/>
        <w:rPr>
          <w:b/>
        </w:rPr>
      </w:pPr>
      <w:proofErr w:type="gramStart"/>
      <w:r w:rsidRPr="00311211">
        <w:rPr>
          <w:b/>
          <w:lang w:val="en-US"/>
        </w:rPr>
        <w:t>I</w:t>
      </w:r>
      <w:r w:rsidRPr="00311211">
        <w:rPr>
          <w:b/>
        </w:rPr>
        <w:t>Х.</w:t>
      </w:r>
      <w:proofErr w:type="gramEnd"/>
      <w:r w:rsidRPr="00311211">
        <w:rPr>
          <w:b/>
        </w:rPr>
        <w:t xml:space="preserve"> МЕХАНИЗЪМ ЗА КОНТРОЛ ВЪРХУ ИЗПЪЛНЕНИЕТО НА ДОГОВОРА</w:t>
      </w:r>
    </w:p>
    <w:p w:rsidR="006B69A8" w:rsidRPr="00311211" w:rsidRDefault="006B69A8" w:rsidP="0013125F">
      <w:pPr>
        <w:jc w:val="center"/>
        <w:rPr>
          <w:b/>
        </w:rPr>
      </w:pPr>
    </w:p>
    <w:p w:rsidR="0013125F" w:rsidRPr="00F52395" w:rsidRDefault="0013125F" w:rsidP="0013125F">
      <w:pPr>
        <w:jc w:val="both"/>
      </w:pPr>
      <w:r w:rsidRPr="00C13E76">
        <w:rPr>
          <w:b/>
        </w:rPr>
        <w:t>Чл.15.</w:t>
      </w:r>
      <w:r w:rsidRPr="00F52395">
        <w:t xml:space="preserve"> Контролът по изпълнението на </w:t>
      </w:r>
      <w:proofErr w:type="spellStart"/>
      <w:r w:rsidRPr="00F52395">
        <w:t>одитния</w:t>
      </w:r>
      <w:proofErr w:type="spellEnd"/>
      <w:r w:rsidRPr="00F52395">
        <w:t xml:space="preserve"> ангажимент ще се осъществява от ВЪЗЛОЖИТЕЛЯ, и в</w:t>
      </w:r>
      <w:r>
        <w:rPr>
          <w:lang w:val="en-US"/>
        </w:rPr>
        <w:t xml:space="preserve"> </w:t>
      </w:r>
      <w:r w:rsidRPr="00F52395">
        <w:t>изпълнение на това му правомощие предписанията са задължителни за ИЗПЪЛНИТЕЛЯ, доколкото не пречат на</w:t>
      </w:r>
      <w:r>
        <w:rPr>
          <w:lang w:val="en-US"/>
        </w:rPr>
        <w:t xml:space="preserve"> </w:t>
      </w:r>
      <w:r w:rsidRPr="00F52395">
        <w:t>неговата самостоятелност и не излизат извън рамките на поръчката, очертани с този договор.</w:t>
      </w:r>
    </w:p>
    <w:p w:rsidR="0013125F" w:rsidRPr="00F52395" w:rsidRDefault="0013125F" w:rsidP="0013125F">
      <w:pPr>
        <w:jc w:val="both"/>
      </w:pPr>
      <w:r w:rsidRPr="00C13E76">
        <w:rPr>
          <w:b/>
        </w:rPr>
        <w:lastRenderedPageBreak/>
        <w:t>Чл.16.</w:t>
      </w:r>
      <w:r w:rsidRPr="00F52395">
        <w:t xml:space="preserve"> Дейностите по контрол върху изпълнението на договора включат:</w:t>
      </w:r>
    </w:p>
    <w:p w:rsidR="0013125F" w:rsidRPr="00F52395" w:rsidRDefault="0013125F" w:rsidP="0013125F">
      <w:pPr>
        <w:jc w:val="both"/>
      </w:pPr>
      <w:r w:rsidRPr="00F52395">
        <w:t>1. извършването на проверки на място</w:t>
      </w:r>
    </w:p>
    <w:p w:rsidR="0013125F" w:rsidRPr="00F52395" w:rsidRDefault="0013125F" w:rsidP="0013125F">
      <w:pPr>
        <w:jc w:val="both"/>
      </w:pPr>
      <w:r w:rsidRPr="00F52395">
        <w:t>2. приемане на документите по чл. 13, ал. 1 и подписването им от упълномощени лица на Възложителя</w:t>
      </w:r>
    </w:p>
    <w:p w:rsidR="0013125F" w:rsidRDefault="0013125F" w:rsidP="0013125F">
      <w:pPr>
        <w:jc w:val="both"/>
      </w:pPr>
      <w:r w:rsidRPr="00F52395">
        <w:t>3. подписване на фактури</w:t>
      </w:r>
    </w:p>
    <w:p w:rsidR="0013125F" w:rsidRPr="00F52395" w:rsidRDefault="0013125F" w:rsidP="0013125F">
      <w:pPr>
        <w:jc w:val="both"/>
      </w:pPr>
    </w:p>
    <w:p w:rsidR="006B69A8" w:rsidRDefault="006B69A8" w:rsidP="0013125F">
      <w:pPr>
        <w:jc w:val="center"/>
        <w:rPr>
          <w:b/>
        </w:rPr>
      </w:pPr>
    </w:p>
    <w:p w:rsidR="0013125F" w:rsidRDefault="0013125F" w:rsidP="0013125F">
      <w:pPr>
        <w:jc w:val="center"/>
        <w:rPr>
          <w:b/>
        </w:rPr>
      </w:pPr>
      <w:r w:rsidRPr="00311211">
        <w:rPr>
          <w:b/>
        </w:rPr>
        <w:t>Х. МЕХАНИЗЪМ ЗА НЕДОПУСКАНЕ НА НЕРЕДНОСТИ</w:t>
      </w:r>
    </w:p>
    <w:p w:rsidR="006B69A8" w:rsidRPr="00311211" w:rsidRDefault="006B69A8" w:rsidP="0013125F">
      <w:pPr>
        <w:jc w:val="center"/>
        <w:rPr>
          <w:b/>
        </w:rPr>
      </w:pPr>
    </w:p>
    <w:p w:rsidR="0013125F" w:rsidRPr="00F52395" w:rsidRDefault="0013125F" w:rsidP="0013125F">
      <w:pPr>
        <w:jc w:val="both"/>
      </w:pPr>
      <w:r w:rsidRPr="00C13E76">
        <w:rPr>
          <w:b/>
        </w:rPr>
        <w:t>Чл. 17. (1)</w:t>
      </w:r>
      <w:r w:rsidRPr="00F52395">
        <w:t xml:space="preserve"> По смисъла на настоящия договор "нередност” е всяко нарушение на българското законодателство, като</w:t>
      </w:r>
      <w:r>
        <w:rPr>
          <w:lang w:val="en-US"/>
        </w:rPr>
        <w:t xml:space="preserve"> </w:t>
      </w:r>
      <w:r w:rsidRPr="00F52395">
        <w:t>резултат от действие или пропуск на стопански субект, (служители, физически или юридически лица, или други</w:t>
      </w:r>
      <w:r>
        <w:rPr>
          <w:lang w:val="en-US"/>
        </w:rPr>
        <w:t xml:space="preserve"> </w:t>
      </w:r>
      <w:r w:rsidRPr="00F52395">
        <w:t>органи), което е довело или би могло да доведе до ощетяване на републиканския или общинския бюджет, чрез</w:t>
      </w:r>
      <w:r>
        <w:rPr>
          <w:lang w:val="en-US"/>
        </w:rPr>
        <w:t xml:space="preserve"> </w:t>
      </w:r>
      <w:r w:rsidRPr="00F52395">
        <w:t>неоправдан разход. Всички форми на корупция са нередност.</w:t>
      </w:r>
    </w:p>
    <w:p w:rsidR="0013125F" w:rsidRPr="00311211" w:rsidRDefault="0013125F" w:rsidP="0013125F">
      <w:pPr>
        <w:jc w:val="both"/>
        <w:rPr>
          <w:lang w:val="en-US"/>
        </w:rPr>
      </w:pPr>
      <w:r w:rsidRPr="00C13E76">
        <w:rPr>
          <w:b/>
        </w:rPr>
        <w:t>(2)</w:t>
      </w:r>
      <w:r w:rsidRPr="00F52395">
        <w:t xml:space="preserve"> “Измама” е специфичен</w:t>
      </w:r>
      <w:r>
        <w:t xml:space="preserve"> вид нередност и включва: </w:t>
      </w:r>
    </w:p>
    <w:p w:rsidR="0013125F" w:rsidRPr="00F52395" w:rsidRDefault="0013125F" w:rsidP="0013125F">
      <w:pPr>
        <w:jc w:val="both"/>
      </w:pPr>
      <w:r w:rsidRPr="00F52395">
        <w:t>1. използване или представяне на неверни, неточни или непълни твърдения или документи, което води до</w:t>
      </w:r>
      <w:r>
        <w:rPr>
          <w:lang w:val="en-US"/>
        </w:rPr>
        <w:t xml:space="preserve"> </w:t>
      </w:r>
      <w:r w:rsidRPr="00F52395">
        <w:t>присвояване или неправомерно задържане на средства от републиканския бюджет.</w:t>
      </w:r>
    </w:p>
    <w:p w:rsidR="0013125F" w:rsidRPr="00F52395" w:rsidRDefault="0013125F" w:rsidP="0013125F">
      <w:pPr>
        <w:jc w:val="both"/>
      </w:pPr>
      <w:r w:rsidRPr="00F52395">
        <w:t>2. неразкриване на информация в нарушение на конкретно задължение, водещо до резултатите, споменати в</w:t>
      </w:r>
      <w:r>
        <w:rPr>
          <w:lang w:val="en-US"/>
        </w:rPr>
        <w:t xml:space="preserve"> </w:t>
      </w:r>
      <w:r w:rsidRPr="00F52395">
        <w:t>предходната подточка;</w:t>
      </w:r>
    </w:p>
    <w:p w:rsidR="0013125F" w:rsidRDefault="0013125F" w:rsidP="0013125F">
      <w:pPr>
        <w:jc w:val="both"/>
      </w:pPr>
      <w:r w:rsidRPr="00F52395">
        <w:t>3. неправилно използване на такива средства за цели, различни от цели, за които са били първоначално отпуснати.</w:t>
      </w:r>
    </w:p>
    <w:p w:rsidR="0013125F" w:rsidRPr="00F52395" w:rsidRDefault="0013125F" w:rsidP="0013125F">
      <w:pPr>
        <w:jc w:val="both"/>
      </w:pPr>
    </w:p>
    <w:p w:rsidR="0013125F" w:rsidRPr="00F52395" w:rsidRDefault="0013125F" w:rsidP="0013125F">
      <w:pPr>
        <w:jc w:val="both"/>
      </w:pPr>
      <w:r w:rsidRPr="00C13E76">
        <w:rPr>
          <w:b/>
        </w:rPr>
        <w:t>Чл. 18.</w:t>
      </w:r>
      <w:r w:rsidRPr="00F52395">
        <w:t xml:space="preserve"> ИЗПЪЛНИТЕЛЯТ е длъжен да не допуска нередности при изпълнение на възложените му с договора</w:t>
      </w:r>
      <w:r>
        <w:rPr>
          <w:lang w:val="en-US"/>
        </w:rPr>
        <w:t xml:space="preserve"> </w:t>
      </w:r>
      <w:r w:rsidRPr="00F52395">
        <w:t>работи, както и незабавно да сигнализира ВЪЗЛОЖИТЕЛЯ при възникване на съмнения за нередности свързани,</w:t>
      </w:r>
      <w:r>
        <w:rPr>
          <w:lang w:val="en-US"/>
        </w:rPr>
        <w:t xml:space="preserve"> </w:t>
      </w:r>
      <w:r w:rsidRPr="00F52395">
        <w:t>както с изпълнението на договора.</w:t>
      </w:r>
    </w:p>
    <w:p w:rsidR="0013125F" w:rsidRPr="00F52395" w:rsidRDefault="0013125F" w:rsidP="0013125F">
      <w:pPr>
        <w:jc w:val="both"/>
      </w:pPr>
      <w:r w:rsidRPr="00C13E76">
        <w:rPr>
          <w:b/>
        </w:rPr>
        <w:t>Чл. 19.</w:t>
      </w:r>
      <w:r w:rsidRPr="00F52395">
        <w:t xml:space="preserve"> ИЗПЪЛНИТЕЛЯТ се задължава да запознае лицата, ангажирани с изпълнение на договора с определението</w:t>
      </w:r>
      <w:r>
        <w:rPr>
          <w:lang w:val="en-US"/>
        </w:rPr>
        <w:t xml:space="preserve"> </w:t>
      </w:r>
      <w:r w:rsidRPr="00F52395">
        <w:t>за “нередност и измама”, като за целта осигури подписване на специална декларация за запознаване с</w:t>
      </w:r>
      <w:r>
        <w:rPr>
          <w:lang w:val="en-US"/>
        </w:rPr>
        <w:t xml:space="preserve"> </w:t>
      </w:r>
      <w:r w:rsidRPr="00F52395">
        <w:t>определението и задължение за сигнализиране от всеки един от тях.</w:t>
      </w:r>
    </w:p>
    <w:p w:rsidR="006B69A8" w:rsidRDefault="006B69A8" w:rsidP="0013125F">
      <w:pPr>
        <w:jc w:val="center"/>
        <w:rPr>
          <w:b/>
        </w:rPr>
      </w:pPr>
    </w:p>
    <w:p w:rsidR="0013125F" w:rsidRDefault="0013125F" w:rsidP="0013125F">
      <w:pPr>
        <w:jc w:val="center"/>
        <w:rPr>
          <w:b/>
        </w:rPr>
      </w:pPr>
      <w:r w:rsidRPr="00311211">
        <w:rPr>
          <w:b/>
        </w:rPr>
        <w:t>ХІ. ГАРАНЦИИ ЗА ИЗПЪЛНЕНИЕ</w:t>
      </w:r>
    </w:p>
    <w:p w:rsidR="006B69A8" w:rsidRPr="00311211" w:rsidRDefault="006B69A8" w:rsidP="0013125F">
      <w:pPr>
        <w:jc w:val="center"/>
        <w:rPr>
          <w:b/>
        </w:rPr>
      </w:pPr>
    </w:p>
    <w:p w:rsidR="00087959" w:rsidRPr="00087959" w:rsidRDefault="0013125F" w:rsidP="00087959">
      <w:pPr>
        <w:jc w:val="both"/>
        <w:rPr>
          <w:color w:val="000000"/>
          <w:lang w:eastAsia="bg-BG"/>
        </w:rPr>
      </w:pPr>
      <w:r w:rsidRPr="009440CB">
        <w:rPr>
          <w:b/>
        </w:rPr>
        <w:t>Чл.20.(1)</w:t>
      </w:r>
      <w:r>
        <w:t xml:space="preserve"> </w:t>
      </w:r>
      <w:r w:rsidR="00087959" w:rsidRPr="00087959">
        <w:rPr>
          <w:color w:val="000000"/>
          <w:lang w:eastAsia="bg-BG"/>
        </w:rPr>
        <w:t>Гаранцията обезпечаваща изпълнението на договора е в размер на 1 % от стойността на договора без включен ДДС.</w:t>
      </w:r>
    </w:p>
    <w:p w:rsidR="0013125F" w:rsidRPr="00807667" w:rsidRDefault="0013125F" w:rsidP="0013125F">
      <w:pPr>
        <w:jc w:val="both"/>
      </w:pPr>
      <w:r w:rsidRPr="009440CB">
        <w:rPr>
          <w:b/>
        </w:rPr>
        <w:t xml:space="preserve"> (2)</w:t>
      </w:r>
      <w:r w:rsidRPr="00F52395">
        <w:t xml:space="preserve"> </w:t>
      </w:r>
      <w:r w:rsidR="00087959" w:rsidRPr="00F52395">
        <w:t>Гаранцията за изпълнение на договора се освобождава от ВЪЗЛОЖИТЕЛЯ до 5 /пет/ дни след изпълнение</w:t>
      </w:r>
      <w:r w:rsidR="00087959">
        <w:rPr>
          <w:lang w:val="en-US"/>
        </w:rPr>
        <w:t xml:space="preserve"> </w:t>
      </w:r>
      <w:r w:rsidR="00087959" w:rsidRPr="00F52395">
        <w:t>на договора .</w:t>
      </w:r>
    </w:p>
    <w:p w:rsidR="0013125F" w:rsidRPr="00F52395" w:rsidRDefault="0013125F" w:rsidP="0013125F">
      <w:pPr>
        <w:jc w:val="both"/>
      </w:pPr>
      <w:r w:rsidRPr="00F52395">
        <w:t xml:space="preserve"> </w:t>
      </w:r>
      <w:r w:rsidRPr="009440CB">
        <w:rPr>
          <w:b/>
        </w:rPr>
        <w:t>(3)</w:t>
      </w:r>
      <w:r w:rsidRPr="00F52395">
        <w:t xml:space="preserve"> </w:t>
      </w:r>
      <w:r w:rsidR="005F2AE0" w:rsidRPr="00F52395">
        <w:t>ВЪЗЛОЖИТЕЛЯТ задържа частично или изцяло гаранцията за добро изпълнение в случай, че:</w:t>
      </w:r>
    </w:p>
    <w:p w:rsidR="0013125F" w:rsidRPr="00F52395" w:rsidRDefault="0013125F" w:rsidP="0013125F">
      <w:pPr>
        <w:jc w:val="both"/>
      </w:pPr>
      <w:r w:rsidRPr="00F52395">
        <w:t xml:space="preserve"> 1. ИЗПЪЛНИТЕЛЯТ не изпълни някоя от клаузите на договора;</w:t>
      </w:r>
    </w:p>
    <w:p w:rsidR="0013125F" w:rsidRDefault="0013125F" w:rsidP="0013125F">
      <w:pPr>
        <w:jc w:val="both"/>
      </w:pPr>
      <w:r w:rsidRPr="00F52395">
        <w:t xml:space="preserve"> 2. В процеса на изпълнение на договора възникне спор между страните, който е внесен за решаване от</w:t>
      </w:r>
      <w:r>
        <w:rPr>
          <w:lang w:val="en-US"/>
        </w:rPr>
        <w:t xml:space="preserve"> </w:t>
      </w:r>
      <w:r w:rsidRPr="00F52395">
        <w:t>компетентен съд. В този случай гаранцията се задържа до окончателното решаване на спора.</w:t>
      </w:r>
    </w:p>
    <w:p w:rsidR="0013125F" w:rsidRPr="00F52395" w:rsidRDefault="0013125F" w:rsidP="0013125F">
      <w:pPr>
        <w:jc w:val="both"/>
      </w:pPr>
    </w:p>
    <w:p w:rsidR="0013125F" w:rsidRDefault="0013125F" w:rsidP="0013125F">
      <w:pPr>
        <w:jc w:val="both"/>
      </w:pPr>
      <w:r w:rsidRPr="00F52395">
        <w:t xml:space="preserve"> </w:t>
      </w:r>
      <w:r w:rsidRPr="009440CB">
        <w:rPr>
          <w:b/>
        </w:rPr>
        <w:t>Чл. 21.</w:t>
      </w:r>
      <w:r w:rsidRPr="00F52395">
        <w:t xml:space="preserve"> В случай, че ИЗПЪЛНИТЕЛЯТ системно не изпълнява задълженията си по договора и в резултат на това</w:t>
      </w:r>
      <w:r>
        <w:rPr>
          <w:lang w:val="en-US"/>
        </w:rPr>
        <w:t xml:space="preserve"> </w:t>
      </w:r>
      <w:r w:rsidRPr="00F52395">
        <w:t>договорът се прекрати от ВЪЗЛОЖИТЕЛЯ , последният има право да се задържи гаранцията, без това да го</w:t>
      </w:r>
      <w:r>
        <w:rPr>
          <w:lang w:val="en-US"/>
        </w:rPr>
        <w:t xml:space="preserve"> </w:t>
      </w:r>
      <w:r w:rsidRPr="00F52395">
        <w:t>лишава от правото да търси обезщетение за претърпени вреди, надвишаващи размера на представената гаранцията</w:t>
      </w:r>
      <w:r>
        <w:t>.</w:t>
      </w:r>
    </w:p>
    <w:p w:rsidR="005F2AE0" w:rsidRDefault="005F2AE0" w:rsidP="0013125F">
      <w:pPr>
        <w:jc w:val="both"/>
      </w:pPr>
    </w:p>
    <w:p w:rsidR="0013125F" w:rsidRPr="00F52395" w:rsidRDefault="0013125F" w:rsidP="0013125F">
      <w:pPr>
        <w:jc w:val="both"/>
      </w:pPr>
    </w:p>
    <w:p w:rsidR="0013125F" w:rsidRDefault="0013125F" w:rsidP="0013125F">
      <w:pPr>
        <w:jc w:val="center"/>
        <w:rPr>
          <w:b/>
        </w:rPr>
      </w:pPr>
      <w:r w:rsidRPr="00311211">
        <w:rPr>
          <w:b/>
        </w:rPr>
        <w:t>ХІІ. ПОСЛЕДИЦИ ОТ НЕИЗПЪЛНЕНИЕ НА ДОГОВОРА</w:t>
      </w:r>
    </w:p>
    <w:p w:rsidR="005F2AE0" w:rsidRPr="00311211" w:rsidRDefault="005F2AE0" w:rsidP="0013125F">
      <w:pPr>
        <w:jc w:val="center"/>
        <w:rPr>
          <w:b/>
        </w:rPr>
      </w:pPr>
    </w:p>
    <w:p w:rsidR="0013125F" w:rsidRPr="00F52395" w:rsidRDefault="0013125F" w:rsidP="0013125F">
      <w:pPr>
        <w:jc w:val="both"/>
      </w:pPr>
      <w:r w:rsidRPr="009440CB">
        <w:rPr>
          <w:b/>
        </w:rPr>
        <w:lastRenderedPageBreak/>
        <w:t>Чл. 22.</w:t>
      </w:r>
      <w:r w:rsidRPr="00F52395">
        <w:t xml:space="preserve"> При неизпълнение на която и да е клауза от този договор всяка от страните дължи обезщетение за</w:t>
      </w:r>
      <w:r>
        <w:rPr>
          <w:lang w:val="en-US"/>
        </w:rPr>
        <w:t xml:space="preserve"> </w:t>
      </w:r>
      <w:r w:rsidRPr="00F52395">
        <w:t>причинените вреди, при условията на гражданското и търговското право.</w:t>
      </w:r>
    </w:p>
    <w:p w:rsidR="0013125F" w:rsidRPr="00F52395" w:rsidRDefault="0013125F" w:rsidP="0013125F">
      <w:pPr>
        <w:jc w:val="both"/>
      </w:pPr>
      <w:r w:rsidRPr="009440CB">
        <w:rPr>
          <w:b/>
        </w:rPr>
        <w:t>Чл. 23</w:t>
      </w:r>
      <w:r w:rsidRPr="00F52395">
        <w:t>. ИЗПЪЛНИТЕЛЯТ отговаря за действията на трети лица - подизпълнители, като за свои собствени.</w:t>
      </w:r>
    </w:p>
    <w:p w:rsidR="0013125F" w:rsidRPr="00F52395" w:rsidRDefault="0013125F" w:rsidP="0013125F">
      <w:pPr>
        <w:jc w:val="both"/>
      </w:pPr>
      <w:r w:rsidRPr="009440CB">
        <w:rPr>
          <w:b/>
        </w:rPr>
        <w:t>Чл. 24.</w:t>
      </w:r>
      <w:r w:rsidRPr="00F52395">
        <w:t xml:space="preserve"> При пълно неизпълнение на възложената работа ИЗПЪЛНИТЕЛЯТ дължи неустойка в размер на</w:t>
      </w:r>
      <w:r>
        <w:rPr>
          <w:lang w:val="en-US"/>
        </w:rPr>
        <w:t xml:space="preserve"> </w:t>
      </w:r>
      <w:r w:rsidRPr="00F52395">
        <w:t>стойността на обществената поръчка, посочена в чл. 27, ал. 1 на договора.</w:t>
      </w:r>
    </w:p>
    <w:p w:rsidR="0013125F" w:rsidRPr="00F52395" w:rsidRDefault="0013125F" w:rsidP="0013125F">
      <w:pPr>
        <w:jc w:val="both"/>
      </w:pPr>
      <w:r w:rsidRPr="009440CB">
        <w:rPr>
          <w:b/>
        </w:rPr>
        <w:t>Чл. 25.</w:t>
      </w:r>
      <w:r w:rsidRPr="00F52395">
        <w:t xml:space="preserve"> При забава в сроковете, указани като “време за реакция” при възникване на усложнена пътна</w:t>
      </w:r>
      <w:r>
        <w:rPr>
          <w:lang w:val="en-US"/>
        </w:rPr>
        <w:t xml:space="preserve"> </w:t>
      </w:r>
      <w:r w:rsidRPr="00F52395">
        <w:t>обстановка, както и при забавено или частично изпълнение на дейности и видове работи, ИЗПЪЛНИТЕЛЯТ дължи</w:t>
      </w:r>
      <w:r>
        <w:rPr>
          <w:lang w:val="en-US"/>
        </w:rPr>
        <w:t xml:space="preserve"> </w:t>
      </w:r>
      <w:r w:rsidRPr="00F52395">
        <w:t>неустойка в размер на 100 лева з</w:t>
      </w:r>
      <w:r>
        <w:t xml:space="preserve">а всеки просрочен </w:t>
      </w:r>
      <w:r w:rsidRPr="00F52395">
        <w:t>ден.</w:t>
      </w:r>
    </w:p>
    <w:p w:rsidR="0013125F" w:rsidRPr="00F52395" w:rsidRDefault="0013125F" w:rsidP="0013125F">
      <w:pPr>
        <w:jc w:val="both"/>
      </w:pPr>
      <w:r w:rsidRPr="009440CB">
        <w:rPr>
          <w:b/>
        </w:rPr>
        <w:t>Чл. 26</w:t>
      </w:r>
      <w:r w:rsidRPr="00F52395">
        <w:t>. При забава в плащането на уговореното възнаграждение ВЪЗЛОЖИТЕЛЯТ дължи неустойка в размер на0,1 % от договорираното възнаграждение за всеки просрочен ден, но не повече от 1 % от стойността на договора.</w:t>
      </w:r>
    </w:p>
    <w:p w:rsidR="0013125F" w:rsidRPr="00F52395" w:rsidRDefault="0013125F" w:rsidP="0013125F">
      <w:pPr>
        <w:jc w:val="both"/>
      </w:pPr>
      <w:r w:rsidRPr="009440CB">
        <w:rPr>
          <w:b/>
        </w:rPr>
        <w:t>Чл. 27.(1)</w:t>
      </w:r>
      <w:r w:rsidRPr="00F52395">
        <w:t xml:space="preserve"> При виновно некачествено извършване на дейности по договора, освен задължението за отстраняване на</w:t>
      </w:r>
      <w:r>
        <w:rPr>
          <w:lang w:val="en-US"/>
        </w:rPr>
        <w:t xml:space="preserve"> </w:t>
      </w:r>
      <w:r w:rsidRPr="00F52395">
        <w:t>недостатъците и другите възможности предвидени в чл. 7 и чл. 8 от договора, ИЗПЪЛНИТЕЛЯТ дължи и</w:t>
      </w:r>
      <w:r>
        <w:rPr>
          <w:lang w:val="en-US"/>
        </w:rPr>
        <w:t xml:space="preserve"> </w:t>
      </w:r>
      <w:r w:rsidRPr="00F52395">
        <w:t>неустойка в размер на 10 (десет) % от стойността на договора.</w:t>
      </w:r>
    </w:p>
    <w:p w:rsidR="0013125F" w:rsidRPr="00F52395" w:rsidRDefault="0013125F" w:rsidP="0013125F">
      <w:pPr>
        <w:jc w:val="both"/>
      </w:pPr>
      <w:r w:rsidRPr="009440CB">
        <w:rPr>
          <w:b/>
        </w:rPr>
        <w:t>(2)</w:t>
      </w:r>
      <w:r w:rsidRPr="00F52395">
        <w:t xml:space="preserve"> Ако недостатъците не бъдат отстранени в срок, ИЗПЪЛНИТЕЛЯТ дължи освен неустойката по предходната</w:t>
      </w:r>
      <w:r>
        <w:rPr>
          <w:lang w:val="en-US"/>
        </w:rPr>
        <w:t xml:space="preserve"> </w:t>
      </w:r>
      <w:r w:rsidRPr="00F52395">
        <w:t>алинея и направените разходи за отстраняването им, както и претърпените щети и пропуснати ползи от забавеното</w:t>
      </w:r>
      <w:r>
        <w:rPr>
          <w:lang w:val="en-US"/>
        </w:rPr>
        <w:t xml:space="preserve"> </w:t>
      </w:r>
      <w:r w:rsidRPr="00F52395">
        <w:t>отстраняване</w:t>
      </w:r>
    </w:p>
    <w:p w:rsidR="0013125F" w:rsidRDefault="0013125F" w:rsidP="0013125F">
      <w:pPr>
        <w:jc w:val="both"/>
      </w:pPr>
      <w:r w:rsidRPr="0051529D">
        <w:rPr>
          <w:b/>
        </w:rPr>
        <w:t>Чл. 28.</w:t>
      </w:r>
      <w:r w:rsidRPr="00F52395">
        <w:t xml:space="preserve"> Страните запазват правото си да търсят обезщетение за вреди по общия ред, ако тяхната стойност е по-</w:t>
      </w:r>
      <w:r>
        <w:rPr>
          <w:lang w:val="en-US"/>
        </w:rPr>
        <w:t xml:space="preserve"> </w:t>
      </w:r>
      <w:r w:rsidRPr="00F52395">
        <w:t>голяма от изплатените неустойки по реда на този раздел.</w:t>
      </w:r>
    </w:p>
    <w:p w:rsidR="005F2AE0" w:rsidRPr="00F52395" w:rsidRDefault="005F2AE0" w:rsidP="0013125F">
      <w:pPr>
        <w:jc w:val="both"/>
      </w:pPr>
    </w:p>
    <w:p w:rsidR="0013125F" w:rsidRPr="00F52395" w:rsidRDefault="0013125F" w:rsidP="0013125F">
      <w:pPr>
        <w:jc w:val="both"/>
      </w:pPr>
    </w:p>
    <w:p w:rsidR="0013125F" w:rsidRPr="00311211" w:rsidRDefault="0013125F" w:rsidP="0013125F">
      <w:pPr>
        <w:jc w:val="center"/>
        <w:rPr>
          <w:b/>
        </w:rPr>
      </w:pPr>
      <w:r w:rsidRPr="00311211">
        <w:rPr>
          <w:b/>
        </w:rPr>
        <w:t>ХVІ. УСЛОВИЯ ЗА ПРЕКРАТЯВАНЕ НА ДОГОВОРА</w:t>
      </w:r>
    </w:p>
    <w:p w:rsidR="0013125F" w:rsidRPr="00F52395" w:rsidRDefault="0013125F" w:rsidP="0013125F">
      <w:pPr>
        <w:jc w:val="both"/>
      </w:pPr>
      <w:r w:rsidRPr="0051529D">
        <w:rPr>
          <w:b/>
        </w:rPr>
        <w:t xml:space="preserve">Чл. </w:t>
      </w:r>
      <w:r w:rsidR="005F2AE0">
        <w:rPr>
          <w:b/>
        </w:rPr>
        <w:t>29</w:t>
      </w:r>
      <w:r w:rsidRPr="0051529D">
        <w:rPr>
          <w:b/>
        </w:rPr>
        <w:t>. (1)</w:t>
      </w:r>
      <w:r w:rsidRPr="00F52395">
        <w:t xml:space="preserve"> Действието на този договор се прекратява:</w:t>
      </w:r>
    </w:p>
    <w:p w:rsidR="0013125F" w:rsidRPr="00F52395" w:rsidRDefault="0013125F" w:rsidP="0013125F">
      <w:pPr>
        <w:jc w:val="both"/>
      </w:pPr>
      <w:r w:rsidRPr="00F52395">
        <w:t>1. С изтичане на срока на договора</w:t>
      </w:r>
    </w:p>
    <w:p w:rsidR="0013125F" w:rsidRPr="00F52395" w:rsidRDefault="0013125F" w:rsidP="0013125F">
      <w:pPr>
        <w:jc w:val="both"/>
      </w:pPr>
      <w:r w:rsidRPr="00F52395">
        <w:t>2</w:t>
      </w:r>
      <w:r>
        <w:rPr>
          <w:lang w:val="en-US"/>
        </w:rPr>
        <w:t>.</w:t>
      </w:r>
      <w:r w:rsidRPr="00F52395">
        <w:t xml:space="preserve"> С изпълнението на всички задължения на страните по него.</w:t>
      </w:r>
    </w:p>
    <w:p w:rsidR="0013125F" w:rsidRPr="00F52395" w:rsidRDefault="0013125F" w:rsidP="0013125F">
      <w:pPr>
        <w:jc w:val="both"/>
      </w:pPr>
      <w:r>
        <w:t xml:space="preserve">3. </w:t>
      </w:r>
      <w:r w:rsidRPr="00F52395">
        <w:t>По взаимно съгласие между страните, изразено в писмена форма;</w:t>
      </w:r>
    </w:p>
    <w:p w:rsidR="0013125F" w:rsidRPr="00F52395" w:rsidRDefault="0013125F" w:rsidP="0013125F">
      <w:pPr>
        <w:jc w:val="both"/>
      </w:pPr>
      <w:r>
        <w:t xml:space="preserve">4. </w:t>
      </w:r>
      <w:r w:rsidRPr="00F52395">
        <w:t>При настъпване на обективна невъзможност за изпълнение на възложената работа.</w:t>
      </w:r>
    </w:p>
    <w:p w:rsidR="0013125F" w:rsidRPr="00F52395" w:rsidRDefault="0013125F" w:rsidP="0013125F">
      <w:pPr>
        <w:jc w:val="both"/>
      </w:pPr>
      <w:r>
        <w:t xml:space="preserve">5. </w:t>
      </w:r>
      <w:r w:rsidRPr="00F52395">
        <w:t>С едностранно изявление на изправната страна за развалянето му при неизпълнение</w:t>
      </w:r>
    </w:p>
    <w:p w:rsidR="0013125F" w:rsidRPr="00F52395" w:rsidRDefault="000C5DB2" w:rsidP="0013125F">
      <w:pPr>
        <w:jc w:val="both"/>
      </w:pPr>
      <w:r>
        <w:t xml:space="preserve">от другата страна, </w:t>
      </w:r>
      <w:r w:rsidR="00AA6202">
        <w:t>с отправено</w:t>
      </w:r>
      <w:r>
        <w:t xml:space="preserve"> 7-дневно писмено предупреждение.</w:t>
      </w:r>
    </w:p>
    <w:p w:rsidR="0013125F" w:rsidRPr="00F52395" w:rsidRDefault="0013125F" w:rsidP="0013125F">
      <w:pPr>
        <w:jc w:val="both"/>
      </w:pPr>
      <w:r>
        <w:t xml:space="preserve">6. </w:t>
      </w:r>
      <w:r w:rsidRPr="00F52395">
        <w:t>При отказ на ВЪЗЛОЖИТЕЛЯ от договора</w:t>
      </w:r>
      <w:r w:rsidR="005F2AE0">
        <w:t>.</w:t>
      </w:r>
    </w:p>
    <w:p w:rsidR="0013125F" w:rsidRPr="00F52395" w:rsidRDefault="0013125F" w:rsidP="0013125F">
      <w:pPr>
        <w:jc w:val="both"/>
      </w:pPr>
      <w:r w:rsidRPr="0051529D">
        <w:rPr>
          <w:b/>
        </w:rPr>
        <w:t>(3)</w:t>
      </w:r>
      <w:r w:rsidRPr="00F52395">
        <w:t xml:space="preserve"> При неизпълнение или забавено изпълнение на задълженията по този договор , виновната страна дължи на</w:t>
      </w:r>
      <w:r>
        <w:t xml:space="preserve"> </w:t>
      </w:r>
      <w:r w:rsidRPr="00F52395">
        <w:t>изправната неустойка в размер на 0,5 % от договорената цена за всеки просрочен ден , но не по- вече от 20 % от</w:t>
      </w:r>
      <w:r>
        <w:t xml:space="preserve"> </w:t>
      </w:r>
      <w:r w:rsidRPr="00F52395">
        <w:t>договорната цена.</w:t>
      </w:r>
    </w:p>
    <w:p w:rsidR="0013125F" w:rsidRPr="00F52395" w:rsidRDefault="0013125F" w:rsidP="0013125F">
      <w:pPr>
        <w:jc w:val="both"/>
      </w:pPr>
      <w:r w:rsidRPr="00F52395">
        <w:t xml:space="preserve"> </w:t>
      </w:r>
      <w:r w:rsidRPr="0051529D">
        <w:rPr>
          <w:b/>
        </w:rPr>
        <w:t>(4)</w:t>
      </w:r>
      <w:r w:rsidRPr="00F52395">
        <w:t xml:space="preserve"> В случай на възникване на екстремна ситуация , независеща от двете договарящи се </w:t>
      </w:r>
      <w:r>
        <w:t xml:space="preserve">   </w:t>
      </w:r>
      <w:r w:rsidRPr="00F52395">
        <w:t>страни, договорът</w:t>
      </w:r>
      <w:r>
        <w:t xml:space="preserve"> </w:t>
      </w:r>
      <w:r w:rsidRPr="00F52395">
        <w:t>може да бъде прекратен по взаимно съгласие , като ВЪЗЛОЖИТЕЛЯ изплаща на ИЗПЪЛНИТЕЛЯ действително</w:t>
      </w:r>
      <w:r>
        <w:t xml:space="preserve"> извършените доставки</w:t>
      </w:r>
      <w:r w:rsidRPr="00F52395">
        <w:t>. Сумата за изплащане се установява с двустранно подписан констативен протокол в срок от</w:t>
      </w:r>
      <w:r w:rsidR="00996672">
        <w:t xml:space="preserve"> 7</w:t>
      </w:r>
      <w:r>
        <w:t xml:space="preserve"> дни</w:t>
      </w:r>
      <w:r w:rsidRPr="00F52395">
        <w:t>.</w:t>
      </w:r>
    </w:p>
    <w:p w:rsidR="0013125F" w:rsidRPr="00F52395" w:rsidRDefault="0013125F" w:rsidP="0013125F">
      <w:pPr>
        <w:jc w:val="both"/>
      </w:pPr>
      <w:r w:rsidRPr="00F52395">
        <w:t xml:space="preserve"> </w:t>
      </w:r>
      <w:r w:rsidRPr="0051529D">
        <w:rPr>
          <w:b/>
        </w:rPr>
        <w:t>(5)</w:t>
      </w:r>
      <w:r w:rsidRPr="00F52395">
        <w:t xml:space="preserve"> При „системно не изпълнява задълженията” по договора една от страните по договора, другата страна има</w:t>
      </w:r>
      <w:r>
        <w:t xml:space="preserve"> </w:t>
      </w:r>
      <w:r w:rsidRPr="00F52395">
        <w:t>право да прекрати настоящия договор едностранно с предизвестие в срок от 7(седем) дни от получаването му.</w:t>
      </w:r>
    </w:p>
    <w:p w:rsidR="0013125F" w:rsidRPr="00F52395" w:rsidRDefault="0013125F" w:rsidP="0013125F">
      <w:pPr>
        <w:jc w:val="both"/>
      </w:pPr>
      <w:r w:rsidRPr="00F52395">
        <w:t xml:space="preserve"> </w:t>
      </w:r>
      <w:r w:rsidRPr="0051529D">
        <w:rPr>
          <w:b/>
        </w:rPr>
        <w:t>(6)</w:t>
      </w:r>
      <w:r w:rsidRPr="00F52395">
        <w:t xml:space="preserve"> Прекратяването на договора не освобождава ВЪЗЛОЖИТЕЛЯ от изпълнението на всички финансови</w:t>
      </w:r>
      <w:r>
        <w:t xml:space="preserve"> </w:t>
      </w:r>
      <w:r w:rsidRPr="00F52395">
        <w:t>задължения, възникнали преди прекратяването на договора.</w:t>
      </w:r>
    </w:p>
    <w:p w:rsidR="0013125F" w:rsidRPr="00C244BA" w:rsidRDefault="0013125F" w:rsidP="0013125F">
      <w:pPr>
        <w:jc w:val="both"/>
      </w:pPr>
      <w:r w:rsidRPr="0051529D">
        <w:rPr>
          <w:b/>
        </w:rPr>
        <w:t>Чл. 3</w:t>
      </w:r>
      <w:r w:rsidR="00996672">
        <w:rPr>
          <w:b/>
        </w:rPr>
        <w:t>0</w:t>
      </w:r>
      <w:r w:rsidRPr="0051529D">
        <w:rPr>
          <w:b/>
        </w:rPr>
        <w:t>.</w:t>
      </w:r>
      <w:r w:rsidRPr="00F52395">
        <w:t xml:space="preserve"> ВЪЗЛОЖИТЕЛЯТ може да развали договора едностранно, с едноседмично писмено предизвестие, когато</w:t>
      </w:r>
      <w:r>
        <w:t xml:space="preserve"> </w:t>
      </w:r>
      <w:r w:rsidRPr="00C244BA">
        <w:t>ИЗПЪЛНИТЕЛЯТ:</w:t>
      </w:r>
    </w:p>
    <w:p w:rsidR="0013125F" w:rsidRDefault="0013125F" w:rsidP="0013125F">
      <w:pPr>
        <w:jc w:val="both"/>
      </w:pPr>
      <w:r w:rsidRPr="00F52395">
        <w:t xml:space="preserve">1. забави изпълнението на някое от задълженията си по договора с повече от 1 (един) работен ден </w:t>
      </w:r>
    </w:p>
    <w:p w:rsidR="0013125F" w:rsidRPr="00F52395" w:rsidRDefault="0013125F" w:rsidP="0013125F">
      <w:pPr>
        <w:jc w:val="both"/>
      </w:pPr>
      <w:r w:rsidRPr="00F52395">
        <w:t>2. не отстрани допуснатите пропуски в работата си в определения от ВЪЗЛОЖИТЕЛЯ</w:t>
      </w:r>
      <w:r>
        <w:t xml:space="preserve"> </w:t>
      </w:r>
      <w:r w:rsidRPr="00F52395">
        <w:t>срок;</w:t>
      </w:r>
    </w:p>
    <w:p w:rsidR="0013125F" w:rsidRPr="00F52395" w:rsidRDefault="0013125F" w:rsidP="0013125F">
      <w:pPr>
        <w:jc w:val="both"/>
      </w:pPr>
      <w:r w:rsidRPr="00F52395">
        <w:t xml:space="preserve">3. прекъсне работа без съгласието на ВЪЗЛОЖИТЕЛЯ за повече от 1 (един) работен ден и </w:t>
      </w:r>
      <w:r w:rsidRPr="00F52395">
        <w:lastRenderedPageBreak/>
        <w:t>след отправена писмена покана, не я продължи в рамките на един</w:t>
      </w:r>
      <w:r>
        <w:t xml:space="preserve"> ден</w:t>
      </w:r>
      <w:r w:rsidRPr="00F52395">
        <w:t>, считано от датата на получаване на поканата;</w:t>
      </w:r>
    </w:p>
    <w:p w:rsidR="0013125F" w:rsidRPr="00F52395" w:rsidRDefault="0013125F" w:rsidP="0013125F">
      <w:pPr>
        <w:jc w:val="both"/>
      </w:pPr>
      <w:r w:rsidRPr="00F52395">
        <w:t>4. системно не изпълнява задълженията си по договора;</w:t>
      </w:r>
    </w:p>
    <w:p w:rsidR="0013125F" w:rsidRPr="00F52395" w:rsidRDefault="0013125F" w:rsidP="0013125F">
      <w:pPr>
        <w:jc w:val="both"/>
      </w:pPr>
      <w:r w:rsidRPr="00F52395">
        <w:t>5. бъде обявен в неплатежоспособност или когато бъде открита процедура за обявяване в несъстоятелност или</w:t>
      </w:r>
      <w:r>
        <w:t xml:space="preserve"> </w:t>
      </w:r>
      <w:r w:rsidRPr="00F52395">
        <w:t>ликвидация;</w:t>
      </w:r>
    </w:p>
    <w:p w:rsidR="0013125F" w:rsidRPr="00F52395" w:rsidRDefault="0013125F" w:rsidP="0013125F">
      <w:pPr>
        <w:jc w:val="both"/>
      </w:pPr>
      <w:r w:rsidRPr="00F52395">
        <w:t>6. допусне нередности или измами в работата си, които водят до материални щети;</w:t>
      </w:r>
    </w:p>
    <w:p w:rsidR="0013125F" w:rsidRPr="00F52395" w:rsidRDefault="0013125F" w:rsidP="0013125F">
      <w:pPr>
        <w:jc w:val="both"/>
      </w:pPr>
      <w:r w:rsidRPr="00F52395">
        <w:t>7. изпълнява поръчката с подизпълнител, които не е бил посочен в офертата за участие в обществената поръчка;</w:t>
      </w:r>
    </w:p>
    <w:p w:rsidR="0013125F" w:rsidRDefault="0013125F" w:rsidP="0013125F">
      <w:pPr>
        <w:jc w:val="both"/>
      </w:pPr>
      <w:r w:rsidRPr="00F52395">
        <w:t>8. е променил състава на техническите лица, отговорни за изпълнението на договора, ако това не е одобрено от</w:t>
      </w:r>
      <w:r>
        <w:t xml:space="preserve"> </w:t>
      </w:r>
      <w:r w:rsidRPr="00C244BA">
        <w:t>ВЪЗЛОЖИТЕЛЯ</w:t>
      </w:r>
      <w:r>
        <w:t>.</w:t>
      </w:r>
    </w:p>
    <w:p w:rsidR="0013125F" w:rsidRPr="00C244BA" w:rsidRDefault="0013125F" w:rsidP="0013125F">
      <w:pPr>
        <w:jc w:val="both"/>
      </w:pPr>
    </w:p>
    <w:p w:rsidR="0013125F" w:rsidRDefault="0013125F" w:rsidP="0013125F">
      <w:pPr>
        <w:jc w:val="center"/>
        <w:rPr>
          <w:b/>
        </w:rPr>
      </w:pPr>
      <w:r w:rsidRPr="00C244BA">
        <w:rPr>
          <w:b/>
        </w:rPr>
        <w:t>ХVІІ. СЪОБЩЕНИЯ</w:t>
      </w:r>
    </w:p>
    <w:p w:rsidR="00996672" w:rsidRPr="00C244BA" w:rsidRDefault="00996672" w:rsidP="0013125F">
      <w:pPr>
        <w:jc w:val="center"/>
        <w:rPr>
          <w:b/>
        </w:rPr>
      </w:pPr>
    </w:p>
    <w:p w:rsidR="0013125F" w:rsidRPr="00F52395" w:rsidRDefault="0013125F" w:rsidP="0013125F">
      <w:pPr>
        <w:jc w:val="both"/>
      </w:pPr>
      <w:r w:rsidRPr="0051529D">
        <w:rPr>
          <w:b/>
        </w:rPr>
        <w:t>Чл. 3</w:t>
      </w:r>
      <w:r w:rsidR="00996672">
        <w:rPr>
          <w:b/>
        </w:rPr>
        <w:t>1</w:t>
      </w:r>
      <w:r w:rsidRPr="0051529D">
        <w:rPr>
          <w:b/>
        </w:rPr>
        <w:t>. (1)</w:t>
      </w:r>
      <w:r w:rsidRPr="00F52395">
        <w:t xml:space="preserve">Всички съобщения между страните, свързани с </w:t>
      </w:r>
      <w:proofErr w:type="spellStart"/>
      <w:r w:rsidRPr="00F52395">
        <w:t>излнението</w:t>
      </w:r>
      <w:proofErr w:type="spellEnd"/>
      <w:r w:rsidRPr="00F52395">
        <w:t xml:space="preserve"> на настоящия договор са валидни, ако са</w:t>
      </w:r>
      <w:r>
        <w:t xml:space="preserve"> </w:t>
      </w:r>
      <w:r w:rsidRPr="00F52395">
        <w:t>направени в писмена форма, подписани от упълномощените представители на страните.</w:t>
      </w:r>
    </w:p>
    <w:p w:rsidR="0013125F" w:rsidRPr="00F52395" w:rsidRDefault="0013125F" w:rsidP="0013125F">
      <w:pPr>
        <w:jc w:val="both"/>
      </w:pPr>
      <w:r w:rsidRPr="0051529D">
        <w:rPr>
          <w:b/>
        </w:rPr>
        <w:t>(2)</w:t>
      </w:r>
      <w:r>
        <w:t xml:space="preserve"> </w:t>
      </w:r>
      <w:r w:rsidRPr="00F52395">
        <w:t>За дата на съобщението се смята датата на получаването му от съответната страна.За изпълнение на</w:t>
      </w:r>
      <w:r>
        <w:t xml:space="preserve"> </w:t>
      </w:r>
      <w:r w:rsidRPr="00F52395">
        <w:t>поетите с настоящия Договор задължения, страните определят следните валидни адреси и свои представители за</w:t>
      </w:r>
      <w:r>
        <w:t xml:space="preserve"> </w:t>
      </w:r>
      <w:r w:rsidRPr="00F52395">
        <w:t>контакт:</w:t>
      </w:r>
    </w:p>
    <w:p w:rsidR="00196374" w:rsidRDefault="00196374" w:rsidP="0013125F">
      <w:pPr>
        <w:jc w:val="both"/>
      </w:pPr>
    </w:p>
    <w:p w:rsidR="00196374" w:rsidRDefault="00196374" w:rsidP="0013125F">
      <w:pPr>
        <w:jc w:val="both"/>
      </w:pPr>
    </w:p>
    <w:p w:rsidR="00196374" w:rsidRDefault="00196374" w:rsidP="0013125F">
      <w:pPr>
        <w:jc w:val="both"/>
      </w:pPr>
    </w:p>
    <w:p w:rsidR="0013125F" w:rsidRPr="00F52395" w:rsidRDefault="0013125F" w:rsidP="0013125F">
      <w:pPr>
        <w:jc w:val="both"/>
      </w:pPr>
      <w:r w:rsidRPr="00F52395">
        <w:t>З</w:t>
      </w:r>
      <w:r w:rsidR="00196374">
        <w:t>А</w:t>
      </w:r>
      <w:r w:rsidRPr="00F52395">
        <w:t xml:space="preserve"> ВЪЗЛОЖИТЕЛЯ:</w:t>
      </w:r>
      <w:r>
        <w:t xml:space="preserve">                                                             </w:t>
      </w:r>
      <w:r w:rsidRPr="00F52395">
        <w:t xml:space="preserve"> З</w:t>
      </w:r>
      <w:r w:rsidR="00196374">
        <w:t>А</w:t>
      </w:r>
      <w:r w:rsidRPr="00F52395">
        <w:t xml:space="preserve"> ИЗПЪЛНИТЕЛЯ:</w:t>
      </w:r>
    </w:p>
    <w:p w:rsidR="0013125F" w:rsidRPr="00F52395" w:rsidRDefault="0013125F" w:rsidP="0013125F">
      <w:pPr>
        <w:jc w:val="both"/>
      </w:pPr>
      <w:r w:rsidRPr="00F52395">
        <w:t>ОБЩИНА АЛФАТАР</w:t>
      </w:r>
    </w:p>
    <w:p w:rsidR="0013125F" w:rsidRPr="00F52395" w:rsidRDefault="0013125F" w:rsidP="0013125F">
      <w:pPr>
        <w:jc w:val="both"/>
      </w:pPr>
      <w:r w:rsidRPr="00F52395">
        <w:t xml:space="preserve">7570, гр.Алфатар, </w:t>
      </w:r>
      <w:proofErr w:type="spellStart"/>
      <w:r w:rsidRPr="00F52395">
        <w:t>обл</w:t>
      </w:r>
      <w:proofErr w:type="spellEnd"/>
      <w:r w:rsidRPr="00F52395">
        <w:t>.Силистра</w:t>
      </w:r>
    </w:p>
    <w:p w:rsidR="0013125F" w:rsidRPr="00F52395" w:rsidRDefault="0013125F" w:rsidP="0013125F">
      <w:pPr>
        <w:jc w:val="both"/>
      </w:pPr>
      <w:r w:rsidRPr="00F52395">
        <w:t>ул. „Йордан Петров” № 6</w:t>
      </w:r>
    </w:p>
    <w:p w:rsidR="0013125F" w:rsidRDefault="0013125F" w:rsidP="0013125F">
      <w:pPr>
        <w:jc w:val="both"/>
      </w:pPr>
      <w:r w:rsidRPr="00F52395">
        <w:t xml:space="preserve">Име: </w:t>
      </w:r>
      <w:r>
        <w:t xml:space="preserve">                                                </w:t>
      </w:r>
    </w:p>
    <w:p w:rsidR="0013125F" w:rsidRPr="00F52395" w:rsidRDefault="0013125F" w:rsidP="0013125F">
      <w:pPr>
        <w:jc w:val="both"/>
      </w:pPr>
      <w:r w:rsidRPr="00F52395">
        <w:t>Тел: 086 / 811 610</w:t>
      </w:r>
    </w:p>
    <w:p w:rsidR="0013125F" w:rsidRPr="00F52395" w:rsidRDefault="0013125F" w:rsidP="0013125F">
      <w:pPr>
        <w:jc w:val="both"/>
      </w:pPr>
      <w:r w:rsidRPr="00F52395">
        <w:t>Факс: 086/811646 Факс:</w:t>
      </w:r>
    </w:p>
    <w:p w:rsidR="0013125F" w:rsidRDefault="0013125F" w:rsidP="0013125F">
      <w:pPr>
        <w:jc w:val="both"/>
      </w:pPr>
      <w:proofErr w:type="spellStart"/>
      <w:r w:rsidRPr="00F52395">
        <w:t>Е-mail</w:t>
      </w:r>
      <w:proofErr w:type="spellEnd"/>
      <w:r w:rsidRPr="00F52395">
        <w:t xml:space="preserve">: obshtina_alfatar@abv.bg </w:t>
      </w:r>
    </w:p>
    <w:p w:rsidR="0013125F" w:rsidRPr="00F52395" w:rsidRDefault="0013125F" w:rsidP="0013125F">
      <w:pPr>
        <w:jc w:val="both"/>
      </w:pPr>
      <w:r w:rsidRPr="00B14628">
        <w:rPr>
          <w:b/>
        </w:rPr>
        <w:t>(3)</w:t>
      </w:r>
      <w:r>
        <w:t xml:space="preserve"> </w:t>
      </w:r>
      <w:r w:rsidRPr="00F52395">
        <w:t>При промяна на посочения адрес, страната, извършила промяната, е длъжна да уведоми другата в срок от 7</w:t>
      </w:r>
      <w:r>
        <w:t xml:space="preserve"> (седем) календарни дни.</w:t>
      </w:r>
    </w:p>
    <w:p w:rsidR="0013125F" w:rsidRPr="00F52395" w:rsidRDefault="0013125F" w:rsidP="0013125F">
      <w:pPr>
        <w:jc w:val="both"/>
      </w:pPr>
      <w:r w:rsidRPr="00BC0160">
        <w:rPr>
          <w:b/>
        </w:rPr>
        <w:t>Чл.3</w:t>
      </w:r>
      <w:r w:rsidR="00996672">
        <w:rPr>
          <w:b/>
        </w:rPr>
        <w:t>2</w:t>
      </w:r>
      <w:r w:rsidRPr="00BC0160">
        <w:rPr>
          <w:b/>
        </w:rPr>
        <w:t>.(1)</w:t>
      </w:r>
      <w:r w:rsidRPr="00F52395">
        <w:t xml:space="preserve"> Длъжностните лица, определени от ВЪЗЛОЖИТЕЛЯ и ИЗПЪЛНИТЕЛЯ в съответствие с</w:t>
      </w:r>
      <w:r>
        <w:t xml:space="preserve"> </w:t>
      </w:r>
      <w:r w:rsidRPr="00F52395">
        <w:t>изискванията на този договор по отношение на осъществяване на контрол и подписване на протоколите, са:</w:t>
      </w:r>
    </w:p>
    <w:p w:rsidR="0013125F" w:rsidRPr="00F52395" w:rsidRDefault="0013125F" w:rsidP="0013125F">
      <w:pPr>
        <w:jc w:val="both"/>
      </w:pPr>
      <w:r w:rsidRPr="00BC0160">
        <w:rPr>
          <w:b/>
        </w:rPr>
        <w:t>(2)</w:t>
      </w:r>
      <w:r w:rsidRPr="00F52395">
        <w:t xml:space="preserve"> При подписване на документите по чл. 13, ал. 1,</w:t>
      </w:r>
      <w:r>
        <w:t xml:space="preserve"> т. 1 от договора </w:t>
      </w:r>
    </w:p>
    <w:p w:rsidR="0013125F" w:rsidRPr="00F52395" w:rsidRDefault="0013125F" w:rsidP="0013125F">
      <w:pPr>
        <w:jc w:val="both"/>
      </w:pPr>
      <w:r w:rsidRPr="00F52395">
        <w:t>- За ВЪЗЛОЖИТЕЛЯ - съответните кметове и кметски наместници на населените места</w:t>
      </w:r>
    </w:p>
    <w:p w:rsidR="0013125F" w:rsidRPr="00F52395" w:rsidRDefault="0013125F" w:rsidP="0013125F">
      <w:pPr>
        <w:jc w:val="both"/>
      </w:pPr>
      <w:r w:rsidRPr="00F52395">
        <w:t>- За ИЗПЪЛНИТЕЛЯ - …………………………………………………………………………</w:t>
      </w:r>
    </w:p>
    <w:p w:rsidR="0013125F" w:rsidRPr="00F52395" w:rsidRDefault="0013125F" w:rsidP="0013125F">
      <w:pPr>
        <w:jc w:val="both"/>
      </w:pPr>
      <w:r w:rsidRPr="00BC0160">
        <w:rPr>
          <w:b/>
        </w:rPr>
        <w:t>(3)</w:t>
      </w:r>
      <w:r w:rsidRPr="00F52395">
        <w:t xml:space="preserve"> При подписване на документите по чл. 13, ал. 1, т. 2 от договора</w:t>
      </w:r>
    </w:p>
    <w:p w:rsidR="0013125F" w:rsidRPr="00F52395" w:rsidRDefault="0013125F" w:rsidP="0013125F">
      <w:pPr>
        <w:jc w:val="both"/>
      </w:pPr>
      <w:r w:rsidRPr="00F52395">
        <w:t>- За ВЪЗЛОЖИТЕЛЯ - ..................................</w:t>
      </w:r>
      <w:r>
        <w:t>................................................................</w:t>
      </w:r>
    </w:p>
    <w:p w:rsidR="0013125F" w:rsidRPr="00F52395" w:rsidRDefault="0013125F" w:rsidP="0013125F">
      <w:pPr>
        <w:jc w:val="both"/>
      </w:pPr>
      <w:r w:rsidRPr="00F52395">
        <w:t>- За ИЗПЪЛНИТЕЛЯ - ……………………………………………………………………….</w:t>
      </w:r>
    </w:p>
    <w:p w:rsidR="0013125F" w:rsidRPr="00F52395" w:rsidRDefault="0013125F" w:rsidP="0013125F">
      <w:pPr>
        <w:jc w:val="both"/>
      </w:pPr>
      <w:r w:rsidRPr="00BC0160">
        <w:rPr>
          <w:b/>
        </w:rPr>
        <w:t>(4)</w:t>
      </w:r>
      <w:r w:rsidRPr="00F52395">
        <w:t xml:space="preserve"> При промяна на длъжностното лице по ал. 1, всяка от страните е длъжна да уведоми своевременно другата.</w:t>
      </w:r>
    </w:p>
    <w:p w:rsidR="00996672" w:rsidRDefault="00996672" w:rsidP="0013125F">
      <w:pPr>
        <w:jc w:val="center"/>
        <w:rPr>
          <w:b/>
        </w:rPr>
      </w:pPr>
    </w:p>
    <w:p w:rsidR="0013125F" w:rsidRPr="00C244BA" w:rsidRDefault="0013125F" w:rsidP="0013125F">
      <w:pPr>
        <w:jc w:val="center"/>
        <w:rPr>
          <w:b/>
        </w:rPr>
      </w:pPr>
      <w:r w:rsidRPr="00C244BA">
        <w:rPr>
          <w:b/>
        </w:rPr>
        <w:t>Х</w:t>
      </w:r>
      <w:r w:rsidRPr="00C244BA">
        <w:rPr>
          <w:b/>
          <w:lang w:val="en-US"/>
        </w:rPr>
        <w:t>V</w:t>
      </w:r>
      <w:r w:rsidRPr="00C244BA">
        <w:rPr>
          <w:b/>
        </w:rPr>
        <w:t>І</w:t>
      </w:r>
      <w:r w:rsidRPr="00C244BA">
        <w:rPr>
          <w:b/>
          <w:lang w:val="en-US"/>
        </w:rPr>
        <w:t>II</w:t>
      </w:r>
      <w:r w:rsidRPr="00C244BA">
        <w:rPr>
          <w:b/>
        </w:rPr>
        <w:t>. ОБЩИ И ЗАКЛЮЧИТЕЛНИ РАЗПОРЕДБИ</w:t>
      </w:r>
    </w:p>
    <w:p w:rsidR="0013125F" w:rsidRPr="00F52395" w:rsidRDefault="0013125F" w:rsidP="0013125F">
      <w:pPr>
        <w:jc w:val="both"/>
      </w:pPr>
      <w:r w:rsidRPr="00BC0160">
        <w:rPr>
          <w:b/>
        </w:rPr>
        <w:t>Чл. 3</w:t>
      </w:r>
      <w:r w:rsidR="00996672">
        <w:rPr>
          <w:b/>
        </w:rPr>
        <w:t>3</w:t>
      </w:r>
      <w:r w:rsidRPr="00F52395">
        <w:t>. Всяка от страните по настоящия договор се задължава да не разпространява</w:t>
      </w:r>
    </w:p>
    <w:p w:rsidR="0013125F" w:rsidRPr="00F52395" w:rsidRDefault="0013125F" w:rsidP="0013125F">
      <w:pPr>
        <w:jc w:val="both"/>
      </w:pPr>
      <w:r w:rsidRPr="00F52395">
        <w:t>информация за другата страна, станала й известна при или по повод изпълнението на</w:t>
      </w:r>
    </w:p>
    <w:p w:rsidR="0013125F" w:rsidRDefault="0013125F" w:rsidP="0013125F">
      <w:pPr>
        <w:jc w:val="both"/>
      </w:pPr>
      <w:r w:rsidRPr="00F52395">
        <w:t>договора.</w:t>
      </w:r>
    </w:p>
    <w:p w:rsidR="0013125F" w:rsidRPr="00F52395" w:rsidRDefault="0013125F" w:rsidP="0013125F">
      <w:pPr>
        <w:jc w:val="both"/>
      </w:pPr>
    </w:p>
    <w:p w:rsidR="0013125F" w:rsidRPr="00F52395" w:rsidRDefault="0013125F" w:rsidP="0013125F">
      <w:pPr>
        <w:jc w:val="both"/>
      </w:pPr>
      <w:r w:rsidRPr="00BC0160">
        <w:rPr>
          <w:b/>
        </w:rPr>
        <w:t>Чл.3</w:t>
      </w:r>
      <w:r w:rsidR="00996672">
        <w:rPr>
          <w:b/>
        </w:rPr>
        <w:t>4</w:t>
      </w:r>
      <w:r w:rsidRPr="00BC0160">
        <w:rPr>
          <w:b/>
        </w:rPr>
        <w:t>.</w:t>
      </w:r>
      <w:r w:rsidRPr="00F52395">
        <w:t xml:space="preserve"> Ако в срока на договора възникнат препятствия за изпълнение му, всяка от страните е задължена да</w:t>
      </w:r>
      <w:r>
        <w:rPr>
          <w:lang w:val="en-US"/>
        </w:rPr>
        <w:t xml:space="preserve"> </w:t>
      </w:r>
      <w:r w:rsidRPr="00F52395">
        <w:t>предприеме всички зависещи от нея разумни мерки за отстраняване на тези препятствия, дори когато тя не носи</w:t>
      </w:r>
      <w:r>
        <w:rPr>
          <w:lang w:val="en-US"/>
        </w:rPr>
        <w:t xml:space="preserve"> </w:t>
      </w:r>
      <w:r w:rsidRPr="00F52395">
        <w:t>отговорност за тези препятствия.</w:t>
      </w:r>
    </w:p>
    <w:p w:rsidR="0013125F" w:rsidRPr="00F52395" w:rsidRDefault="0013125F" w:rsidP="0013125F">
      <w:pPr>
        <w:jc w:val="both"/>
      </w:pPr>
      <w:r w:rsidRPr="00BC0160">
        <w:rPr>
          <w:b/>
        </w:rPr>
        <w:lastRenderedPageBreak/>
        <w:t xml:space="preserve">Чл. </w:t>
      </w:r>
      <w:r w:rsidR="00996672">
        <w:rPr>
          <w:b/>
        </w:rPr>
        <w:t>35</w:t>
      </w:r>
      <w:r w:rsidRPr="00BC0160">
        <w:rPr>
          <w:b/>
        </w:rPr>
        <w:t>. (1)</w:t>
      </w:r>
      <w:r w:rsidRPr="00F52395">
        <w:t xml:space="preserve"> Страните по настоящия договор ще решават споровете, възникнали при и по повод изпълнението на</w:t>
      </w:r>
      <w:r>
        <w:rPr>
          <w:lang w:val="en-US"/>
        </w:rPr>
        <w:t xml:space="preserve"> </w:t>
      </w:r>
      <w:r w:rsidRPr="00F52395">
        <w:t>договора или свързани с договора, с неговото тълкуване, недействителност, неизпълнение или</w:t>
      </w:r>
      <w:r>
        <w:rPr>
          <w:lang w:val="en-US"/>
        </w:rPr>
        <w:t xml:space="preserve"> </w:t>
      </w:r>
      <w:r w:rsidRPr="00F52395">
        <w:t>прекратяване по взаимно съгласие и с писмени споразумения, а при непостигане на съгласие въпросът се</w:t>
      </w:r>
      <w:r>
        <w:rPr>
          <w:lang w:val="en-US"/>
        </w:rPr>
        <w:t xml:space="preserve"> </w:t>
      </w:r>
      <w:r w:rsidRPr="00F52395">
        <w:t>отнася за решаване пред компетентния съд на територията на Република България по реда на Гражданския</w:t>
      </w:r>
      <w:r>
        <w:rPr>
          <w:lang w:val="en-US"/>
        </w:rPr>
        <w:t xml:space="preserve"> </w:t>
      </w:r>
      <w:r w:rsidRPr="00F52395">
        <w:t>процесуален кодекс.</w:t>
      </w:r>
    </w:p>
    <w:p w:rsidR="0013125F" w:rsidRPr="00F52395" w:rsidRDefault="0013125F" w:rsidP="0013125F">
      <w:pPr>
        <w:jc w:val="both"/>
      </w:pPr>
      <w:r w:rsidRPr="00BC0160">
        <w:rPr>
          <w:b/>
        </w:rPr>
        <w:t>(2)</w:t>
      </w:r>
      <w:r w:rsidRPr="00F52395">
        <w:t xml:space="preserve"> За неуредените с този договор въпроси се прилагат разпоредбите на Закона за обществените поръчки,</w:t>
      </w:r>
      <w:r>
        <w:rPr>
          <w:lang w:val="en-US"/>
        </w:rPr>
        <w:t xml:space="preserve"> </w:t>
      </w:r>
      <w:proofErr w:type="spellStart"/>
      <w:r>
        <w:t>Пр</w:t>
      </w:r>
      <w:proofErr w:type="spellEnd"/>
      <w:r>
        <w:rPr>
          <w:lang w:val="en-US"/>
        </w:rPr>
        <w:t>а</w:t>
      </w:r>
      <w:proofErr w:type="spellStart"/>
      <w:r>
        <w:t>вилника</w:t>
      </w:r>
      <w:proofErr w:type="spellEnd"/>
      <w:r>
        <w:t xml:space="preserve"> за прилагане</w:t>
      </w:r>
      <w:r w:rsidRPr="00F52395">
        <w:t xml:space="preserve"> на Закона за обществените поръчки, Закона за задълженията и договорите и</w:t>
      </w:r>
      <w:r>
        <w:t xml:space="preserve"> </w:t>
      </w:r>
      <w:r w:rsidRPr="00F52395">
        <w:t>Търговския закон.</w:t>
      </w:r>
    </w:p>
    <w:p w:rsidR="0013125F" w:rsidRDefault="0013125F" w:rsidP="00474ECE">
      <w:pPr>
        <w:jc w:val="both"/>
      </w:pPr>
      <w:r w:rsidRPr="00BC0160">
        <w:rPr>
          <w:b/>
        </w:rPr>
        <w:t xml:space="preserve">Чл. </w:t>
      </w:r>
      <w:r w:rsidR="00474ECE">
        <w:rPr>
          <w:b/>
        </w:rPr>
        <w:t>36</w:t>
      </w:r>
      <w:r w:rsidRPr="00BC0160">
        <w:rPr>
          <w:b/>
        </w:rPr>
        <w:t>.</w:t>
      </w:r>
      <w:r w:rsidRPr="00F52395">
        <w:t xml:space="preserve"> Неразделна част от настоящия договор са следните Приложения Неразделна част от </w:t>
      </w:r>
      <w:r w:rsidR="00474ECE">
        <w:t>настоящия договор са:</w:t>
      </w:r>
    </w:p>
    <w:p w:rsidR="00474ECE" w:rsidRPr="00474ECE" w:rsidRDefault="00474ECE" w:rsidP="00831577">
      <w:pPr>
        <w:ind w:firstLine="708"/>
        <w:jc w:val="both"/>
        <w:rPr>
          <w:b/>
        </w:rPr>
      </w:pPr>
      <w:proofErr w:type="spellStart"/>
      <w:r w:rsidRPr="00474ECE">
        <w:rPr>
          <w:b/>
        </w:rPr>
        <w:t>Придложение</w:t>
      </w:r>
      <w:proofErr w:type="spellEnd"/>
      <w:r w:rsidRPr="00474ECE">
        <w:rPr>
          <w:b/>
        </w:rPr>
        <w:t xml:space="preserve"> за изпълнение на поръчката</w:t>
      </w:r>
    </w:p>
    <w:p w:rsidR="00474ECE" w:rsidRPr="00474ECE" w:rsidRDefault="00474ECE" w:rsidP="00831577">
      <w:pPr>
        <w:ind w:firstLine="708"/>
        <w:jc w:val="both"/>
        <w:rPr>
          <w:b/>
        </w:rPr>
      </w:pPr>
      <w:r w:rsidRPr="00474ECE">
        <w:rPr>
          <w:b/>
        </w:rPr>
        <w:t>Ценово предложение</w:t>
      </w:r>
    </w:p>
    <w:p w:rsidR="00474ECE" w:rsidRPr="00474ECE" w:rsidRDefault="00474ECE" w:rsidP="00831577">
      <w:pPr>
        <w:ind w:firstLine="708"/>
        <w:jc w:val="both"/>
        <w:rPr>
          <w:b/>
        </w:rPr>
      </w:pPr>
      <w:bookmarkStart w:id="0" w:name="_GoBack"/>
      <w:bookmarkEnd w:id="0"/>
      <w:r w:rsidRPr="00474ECE">
        <w:rPr>
          <w:b/>
        </w:rPr>
        <w:t>Техническа спецификация</w:t>
      </w:r>
    </w:p>
    <w:p w:rsidR="00474ECE" w:rsidRPr="005568E2" w:rsidRDefault="00474ECE" w:rsidP="00474ECE">
      <w:pPr>
        <w:jc w:val="both"/>
      </w:pPr>
    </w:p>
    <w:p w:rsidR="0013125F" w:rsidRDefault="0013125F" w:rsidP="0013125F">
      <w:pPr>
        <w:jc w:val="both"/>
      </w:pPr>
      <w:r w:rsidRPr="00F52395">
        <w:t xml:space="preserve">Настоящият договор влиза в сила от </w:t>
      </w:r>
      <w:r>
        <w:t>01.01.201</w:t>
      </w:r>
      <w:r w:rsidR="00AF3154">
        <w:t>7</w:t>
      </w:r>
      <w:r>
        <w:t xml:space="preserve"> г.</w:t>
      </w:r>
      <w:r w:rsidRPr="00F52395">
        <w:t xml:space="preserve"> </w:t>
      </w:r>
    </w:p>
    <w:p w:rsidR="00474ECE" w:rsidRDefault="00474ECE" w:rsidP="0013125F">
      <w:pPr>
        <w:jc w:val="both"/>
      </w:pPr>
    </w:p>
    <w:p w:rsidR="0013125F" w:rsidRDefault="0013125F" w:rsidP="0013125F">
      <w:pPr>
        <w:jc w:val="both"/>
      </w:pPr>
      <w:r w:rsidRPr="00F52395">
        <w:t xml:space="preserve">Настоящият договор се </w:t>
      </w:r>
      <w:proofErr w:type="spellStart"/>
      <w:r w:rsidRPr="00F52395">
        <w:t>сьстави</w:t>
      </w:r>
      <w:proofErr w:type="spellEnd"/>
      <w:r w:rsidRPr="00F52395">
        <w:t xml:space="preserve"> в </w:t>
      </w:r>
      <w:r w:rsidR="00474ECE">
        <w:t>три</w:t>
      </w:r>
      <w:r w:rsidRPr="00F52395">
        <w:t xml:space="preserve"> еднообразни екземпляра на български език - </w:t>
      </w:r>
      <w:r w:rsidR="00474ECE">
        <w:t>два</w:t>
      </w:r>
      <w:r w:rsidRPr="00F52395">
        <w:t xml:space="preserve"> за възложителя и един за</w:t>
      </w:r>
      <w:r>
        <w:t xml:space="preserve"> </w:t>
      </w:r>
      <w:r w:rsidRPr="00F52395">
        <w:t>изпълнителя.</w:t>
      </w:r>
    </w:p>
    <w:p w:rsidR="0013125F" w:rsidRPr="00F52395" w:rsidRDefault="0013125F" w:rsidP="0013125F">
      <w:pPr>
        <w:jc w:val="both"/>
      </w:pPr>
    </w:p>
    <w:p w:rsidR="00265A5E" w:rsidRDefault="00265A5E" w:rsidP="0013125F">
      <w:pPr>
        <w:jc w:val="both"/>
        <w:rPr>
          <w:b/>
        </w:rPr>
      </w:pPr>
    </w:p>
    <w:p w:rsidR="00265A5E" w:rsidRDefault="00265A5E" w:rsidP="0013125F">
      <w:pPr>
        <w:jc w:val="both"/>
        <w:rPr>
          <w:b/>
        </w:rPr>
      </w:pPr>
    </w:p>
    <w:p w:rsidR="00265A5E" w:rsidRDefault="00265A5E" w:rsidP="0013125F">
      <w:pPr>
        <w:jc w:val="both"/>
        <w:rPr>
          <w:b/>
        </w:rPr>
      </w:pPr>
    </w:p>
    <w:p w:rsidR="0013125F" w:rsidRPr="00F52395" w:rsidRDefault="0013125F" w:rsidP="0013125F">
      <w:pPr>
        <w:jc w:val="both"/>
      </w:pPr>
      <w:r>
        <w:rPr>
          <w:b/>
        </w:rPr>
        <w:t>ЗА</w:t>
      </w:r>
      <w:r w:rsidRPr="007D06C4">
        <w:rPr>
          <w:b/>
        </w:rPr>
        <w:t xml:space="preserve"> В</w:t>
      </w:r>
      <w:r>
        <w:rPr>
          <w:b/>
        </w:rPr>
        <w:t>ЪЗЛОЖИТЕЛЯ</w:t>
      </w:r>
      <w:r w:rsidRPr="00C22C64">
        <w:rPr>
          <w:b/>
        </w:rPr>
        <w:t>:                                                          ЗА</w:t>
      </w:r>
      <w:r>
        <w:t xml:space="preserve"> </w:t>
      </w:r>
      <w:r w:rsidRPr="007D06C4">
        <w:rPr>
          <w:b/>
        </w:rPr>
        <w:t>И</w:t>
      </w:r>
      <w:r>
        <w:rPr>
          <w:b/>
        </w:rPr>
        <w:t>ЗПЪЛНИТЕЛЯ:</w:t>
      </w:r>
    </w:p>
    <w:p w:rsidR="0013125F" w:rsidRDefault="0013125F" w:rsidP="0013125F">
      <w:pPr>
        <w:jc w:val="both"/>
      </w:pPr>
      <w:r>
        <w:t>ОБЩИНА АЛФАТАР</w:t>
      </w:r>
    </w:p>
    <w:p w:rsidR="0013125F" w:rsidRPr="00F52395" w:rsidRDefault="0013125F" w:rsidP="0013125F">
      <w:pPr>
        <w:jc w:val="both"/>
      </w:pPr>
      <w:r>
        <w:t>ЯНКА ГОСПОДИНОВА</w:t>
      </w:r>
    </w:p>
    <w:p w:rsidR="0013125F" w:rsidRPr="00F52395" w:rsidRDefault="0013125F" w:rsidP="0013125F">
      <w:pPr>
        <w:jc w:val="both"/>
      </w:pPr>
      <w:r w:rsidRPr="00F52395">
        <w:t xml:space="preserve">КМЕТ НА ОБЩИНА АЛФАТАР </w:t>
      </w:r>
      <w:r>
        <w:t xml:space="preserve">                                           </w:t>
      </w:r>
      <w:r w:rsidRPr="00F52395">
        <w:t>Управител:</w:t>
      </w:r>
    </w:p>
    <w:p w:rsidR="0013125F" w:rsidRPr="00F52395" w:rsidRDefault="0013125F" w:rsidP="0013125F">
      <w:pPr>
        <w:jc w:val="both"/>
      </w:pPr>
      <w:r w:rsidRPr="00F52395">
        <w:t xml:space="preserve"> </w:t>
      </w:r>
    </w:p>
    <w:p w:rsidR="0013125F" w:rsidRPr="00F52395" w:rsidRDefault="0013125F" w:rsidP="0013125F">
      <w:pPr>
        <w:jc w:val="both"/>
      </w:pPr>
      <w:r w:rsidRPr="00F52395">
        <w:t>Гл. Специалист „ФСД” : ____________</w:t>
      </w:r>
    </w:p>
    <w:p w:rsidR="0013125F" w:rsidRDefault="0013125F" w:rsidP="0013125F">
      <w:pPr>
        <w:jc w:val="both"/>
      </w:pPr>
      <w:r w:rsidRPr="00F52395">
        <w:t xml:space="preserve"> </w:t>
      </w:r>
      <w:r>
        <w:t xml:space="preserve">                                           </w:t>
      </w:r>
      <w:r w:rsidRPr="00F52395">
        <w:t>/</w:t>
      </w:r>
      <w:r w:rsidR="00AF3154">
        <w:t xml:space="preserve">Крася </w:t>
      </w:r>
      <w:proofErr w:type="spellStart"/>
      <w:r w:rsidR="00AF3154">
        <w:t>Дянова</w:t>
      </w:r>
      <w:proofErr w:type="spellEnd"/>
      <w:r>
        <w:t>/</w:t>
      </w:r>
    </w:p>
    <w:p w:rsidR="0013125F" w:rsidRPr="00F52395" w:rsidRDefault="0013125F" w:rsidP="0013125F">
      <w:pPr>
        <w:jc w:val="both"/>
      </w:pPr>
    </w:p>
    <w:p w:rsidR="0013125F" w:rsidRPr="00F52395" w:rsidRDefault="0013125F" w:rsidP="0013125F">
      <w:pPr>
        <w:jc w:val="both"/>
      </w:pPr>
      <w:r w:rsidRPr="00F52395">
        <w:t>Съгласували 1. ………………</w:t>
      </w:r>
    </w:p>
    <w:p w:rsidR="0013125F" w:rsidRDefault="0013125F" w:rsidP="0013125F">
      <w:pPr>
        <w:jc w:val="both"/>
      </w:pPr>
      <w:r w:rsidRPr="00F52395">
        <w:t xml:space="preserve"> </w:t>
      </w:r>
      <w:r>
        <w:t xml:space="preserve">                   </w:t>
      </w:r>
      <w:r w:rsidRPr="00F52395">
        <w:t>/</w:t>
      </w:r>
      <w:proofErr w:type="spellStart"/>
      <w:r w:rsidRPr="00F52395">
        <w:t>адв</w:t>
      </w:r>
      <w:proofErr w:type="spellEnd"/>
      <w:r w:rsidRPr="00F52395">
        <w:t>.</w:t>
      </w:r>
      <w:r w:rsidR="00AF3154">
        <w:t>Пейчо Йовев</w:t>
      </w:r>
      <w:r w:rsidRPr="00F52395">
        <w:t xml:space="preserve"> – юрист/</w:t>
      </w:r>
    </w:p>
    <w:p w:rsidR="0013125F" w:rsidRPr="00F52395" w:rsidRDefault="0013125F" w:rsidP="0013125F">
      <w:pPr>
        <w:jc w:val="both"/>
      </w:pPr>
    </w:p>
    <w:p w:rsidR="0013125F" w:rsidRPr="00F52395" w:rsidRDefault="0013125F" w:rsidP="0013125F">
      <w:pPr>
        <w:jc w:val="both"/>
      </w:pPr>
      <w:r w:rsidRPr="00F52395">
        <w:t xml:space="preserve"> 2................................</w:t>
      </w:r>
    </w:p>
    <w:p w:rsidR="0013125F" w:rsidRDefault="0013125F" w:rsidP="0013125F">
      <w:pPr>
        <w:jc w:val="both"/>
      </w:pPr>
      <w:r w:rsidRPr="00F52395">
        <w:t xml:space="preserve"> /П.</w:t>
      </w:r>
      <w:r>
        <w:t xml:space="preserve"> </w:t>
      </w:r>
      <w:r w:rsidRPr="00F52395">
        <w:t>Друмева –</w:t>
      </w:r>
      <w:r>
        <w:t xml:space="preserve">Директор </w:t>
      </w:r>
      <w:r w:rsidR="00AF3154">
        <w:t>АПОФ</w:t>
      </w:r>
      <w:r>
        <w:t xml:space="preserve"> </w:t>
      </w:r>
      <w:r w:rsidRPr="00F52395">
        <w:t>/</w:t>
      </w: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627A3A" w:rsidRDefault="00627A3A" w:rsidP="00627A3A">
      <w:pPr>
        <w:autoSpaceDE w:val="0"/>
        <w:autoSpaceDN w:val="0"/>
        <w:adjustRightInd w:val="0"/>
        <w:spacing w:before="117" w:line="241" w:lineRule="exact"/>
        <w:ind w:left="7938" w:hanging="567"/>
        <w:rPr>
          <w:color w:val="000000"/>
          <w:spacing w:val="-3"/>
        </w:rPr>
      </w:pPr>
    </w:p>
    <w:p w:rsidR="00627A3A" w:rsidRDefault="00627A3A" w:rsidP="00627A3A">
      <w:pPr>
        <w:autoSpaceDE w:val="0"/>
        <w:autoSpaceDN w:val="0"/>
        <w:adjustRightInd w:val="0"/>
        <w:spacing w:before="117" w:line="241" w:lineRule="exact"/>
        <w:ind w:left="7938" w:hanging="567"/>
        <w:rPr>
          <w:b/>
          <w:color w:val="000000"/>
          <w:spacing w:val="-3"/>
        </w:rPr>
      </w:pPr>
    </w:p>
    <w:p w:rsidR="00627A3A" w:rsidRDefault="00627A3A" w:rsidP="00627A3A">
      <w:pPr>
        <w:autoSpaceDE w:val="0"/>
        <w:autoSpaceDN w:val="0"/>
        <w:adjustRightInd w:val="0"/>
        <w:spacing w:before="117" w:line="241" w:lineRule="exact"/>
        <w:ind w:left="7938" w:hanging="567"/>
        <w:rPr>
          <w:b/>
          <w:color w:val="000000"/>
          <w:spacing w:val="-3"/>
        </w:rPr>
      </w:pPr>
    </w:p>
    <w:p w:rsidR="00627A3A" w:rsidRDefault="00627A3A" w:rsidP="00627A3A">
      <w:pPr>
        <w:autoSpaceDE w:val="0"/>
        <w:autoSpaceDN w:val="0"/>
        <w:adjustRightInd w:val="0"/>
        <w:spacing w:before="117" w:line="241" w:lineRule="exact"/>
        <w:ind w:left="7938" w:hanging="567"/>
        <w:rPr>
          <w:b/>
          <w:color w:val="000000"/>
          <w:spacing w:val="-3"/>
        </w:rPr>
      </w:pPr>
    </w:p>
    <w:p w:rsidR="00627A3A" w:rsidRDefault="00627A3A" w:rsidP="00627A3A">
      <w:pPr>
        <w:autoSpaceDE w:val="0"/>
        <w:autoSpaceDN w:val="0"/>
        <w:adjustRightInd w:val="0"/>
        <w:spacing w:before="117" w:line="241" w:lineRule="exact"/>
        <w:ind w:left="7938" w:hanging="567"/>
        <w:rPr>
          <w:b/>
          <w:color w:val="000000"/>
          <w:spacing w:val="-3"/>
        </w:rPr>
      </w:pPr>
    </w:p>
    <w:p w:rsidR="00627A3A" w:rsidRDefault="00627A3A" w:rsidP="00627A3A">
      <w:pPr>
        <w:autoSpaceDE w:val="0"/>
        <w:autoSpaceDN w:val="0"/>
        <w:adjustRightInd w:val="0"/>
        <w:spacing w:before="117" w:line="241" w:lineRule="exact"/>
        <w:ind w:left="7938" w:hanging="567"/>
        <w:rPr>
          <w:b/>
          <w:color w:val="000000"/>
          <w:spacing w:val="-3"/>
        </w:rPr>
      </w:pPr>
    </w:p>
    <w:p w:rsidR="00627A3A" w:rsidRDefault="00627A3A" w:rsidP="00627A3A">
      <w:pPr>
        <w:autoSpaceDE w:val="0"/>
        <w:autoSpaceDN w:val="0"/>
        <w:adjustRightInd w:val="0"/>
        <w:spacing w:before="117" w:line="241" w:lineRule="exact"/>
        <w:ind w:left="7938" w:hanging="567"/>
        <w:rPr>
          <w:b/>
          <w:color w:val="000000"/>
          <w:spacing w:val="-3"/>
        </w:rPr>
      </w:pPr>
    </w:p>
    <w:p w:rsidR="00627A3A" w:rsidRPr="00027C58" w:rsidRDefault="00627A3A" w:rsidP="00627A3A">
      <w:pPr>
        <w:autoSpaceDE w:val="0"/>
        <w:autoSpaceDN w:val="0"/>
        <w:adjustRightInd w:val="0"/>
        <w:spacing w:before="117" w:line="241" w:lineRule="exact"/>
        <w:ind w:left="7938" w:hanging="567"/>
        <w:rPr>
          <w:b/>
          <w:color w:val="000000"/>
          <w:spacing w:val="-3"/>
        </w:rPr>
      </w:pPr>
      <w:r w:rsidRPr="00027C58">
        <w:rPr>
          <w:b/>
          <w:color w:val="000000"/>
          <w:spacing w:val="-3"/>
        </w:rPr>
        <w:lastRenderedPageBreak/>
        <w:t xml:space="preserve">Приложение № 1 </w:t>
      </w:r>
    </w:p>
    <w:p w:rsidR="00627A3A" w:rsidRDefault="00627A3A" w:rsidP="00627A3A">
      <w:pPr>
        <w:autoSpaceDE w:val="0"/>
        <w:autoSpaceDN w:val="0"/>
        <w:adjustRightInd w:val="0"/>
        <w:spacing w:before="239" w:line="241" w:lineRule="exact"/>
        <w:rPr>
          <w:b/>
          <w:color w:val="000000"/>
          <w:spacing w:val="-4"/>
        </w:rPr>
      </w:pPr>
    </w:p>
    <w:p w:rsidR="00627A3A" w:rsidRDefault="00627A3A" w:rsidP="00627A3A">
      <w:pPr>
        <w:autoSpaceDE w:val="0"/>
        <w:autoSpaceDN w:val="0"/>
        <w:adjustRightInd w:val="0"/>
        <w:spacing w:before="239" w:line="241" w:lineRule="exact"/>
        <w:rPr>
          <w:b/>
          <w:color w:val="000000"/>
          <w:spacing w:val="-4"/>
        </w:rPr>
      </w:pPr>
    </w:p>
    <w:p w:rsidR="00627A3A" w:rsidRPr="00833660" w:rsidRDefault="00627A3A" w:rsidP="00627A3A">
      <w:pPr>
        <w:autoSpaceDE w:val="0"/>
        <w:autoSpaceDN w:val="0"/>
        <w:adjustRightInd w:val="0"/>
        <w:spacing w:before="239" w:line="241" w:lineRule="exact"/>
        <w:rPr>
          <w:b/>
          <w:color w:val="000000"/>
          <w:spacing w:val="-4"/>
        </w:rPr>
      </w:pPr>
      <w:r w:rsidRPr="00833660">
        <w:rPr>
          <w:b/>
          <w:color w:val="000000"/>
          <w:spacing w:val="-4"/>
        </w:rPr>
        <w:t xml:space="preserve">ВЪЗЛОЖИТЕЛ: ОБЩИНА АЛФАТАР </w:t>
      </w:r>
    </w:p>
    <w:p w:rsidR="00627A3A" w:rsidRPr="00833660" w:rsidRDefault="00627A3A" w:rsidP="00627A3A">
      <w:pPr>
        <w:jc w:val="both"/>
        <w:rPr>
          <w:b/>
        </w:rPr>
      </w:pPr>
      <w:r w:rsidRPr="00833660">
        <w:rPr>
          <w:b/>
          <w:color w:val="000000"/>
          <w:spacing w:val="-4"/>
        </w:rPr>
        <w:t xml:space="preserve">ОБЕКТ: </w:t>
      </w:r>
      <w:r w:rsidRPr="00833660">
        <w:rPr>
          <w:b/>
        </w:rPr>
        <w:t>„Текущо и зимно поддържане на пътища от РПМ, четвъртокласна пътна мрежа и улична мрежа в</w:t>
      </w:r>
      <w:r w:rsidRPr="00833660">
        <w:rPr>
          <w:b/>
          <w:i/>
        </w:rPr>
        <w:t xml:space="preserve"> </w:t>
      </w:r>
      <w:r w:rsidRPr="00833660">
        <w:rPr>
          <w:b/>
        </w:rPr>
        <w:t>Община Алфатар, за 2017г.“</w:t>
      </w:r>
    </w:p>
    <w:p w:rsidR="00627A3A" w:rsidRPr="00833660" w:rsidRDefault="00627A3A" w:rsidP="00627A3A">
      <w:pPr>
        <w:jc w:val="both"/>
        <w:rPr>
          <w:color w:val="000000"/>
          <w:spacing w:val="-4"/>
        </w:rPr>
      </w:pPr>
    </w:p>
    <w:p w:rsidR="00627A3A" w:rsidRPr="00833660" w:rsidRDefault="00627A3A" w:rsidP="00627A3A">
      <w:pPr>
        <w:tabs>
          <w:tab w:val="left" w:leader="dot" w:pos="7762"/>
          <w:tab w:val="left" w:pos="7809"/>
          <w:tab w:val="left" w:leader="dot" w:pos="9372"/>
          <w:tab w:val="left" w:leader="dot" w:pos="10206"/>
        </w:tabs>
        <w:autoSpaceDE w:val="0"/>
        <w:autoSpaceDN w:val="0"/>
        <w:adjustRightInd w:val="0"/>
        <w:spacing w:line="239" w:lineRule="exact"/>
        <w:rPr>
          <w:color w:val="000000"/>
        </w:rPr>
      </w:pPr>
      <w:r w:rsidRPr="00833660">
        <w:rPr>
          <w:color w:val="000000"/>
          <w:spacing w:val="-3"/>
        </w:rPr>
        <w:t>ПЪТ:</w:t>
      </w:r>
      <w:r w:rsidRPr="00833660">
        <w:rPr>
          <w:color w:val="000000"/>
        </w:rPr>
        <w:t>……………………………………………………….</w:t>
      </w:r>
      <w:r w:rsidRPr="00833660">
        <w:rPr>
          <w:color w:val="000000"/>
          <w:spacing w:val="-3"/>
        </w:rPr>
        <w:t>от км………….   до км</w:t>
      </w:r>
      <w:r w:rsidRPr="00833660">
        <w:rPr>
          <w:color w:val="000000"/>
        </w:rPr>
        <w:tab/>
      </w:r>
    </w:p>
    <w:p w:rsidR="00627A3A" w:rsidRPr="00833660" w:rsidRDefault="00627A3A" w:rsidP="00627A3A">
      <w:pPr>
        <w:tabs>
          <w:tab w:val="left" w:leader="dot" w:pos="6185"/>
        </w:tabs>
        <w:autoSpaceDE w:val="0"/>
        <w:autoSpaceDN w:val="0"/>
        <w:adjustRightInd w:val="0"/>
        <w:spacing w:before="1" w:line="217" w:lineRule="exact"/>
        <w:rPr>
          <w:color w:val="000000"/>
        </w:rPr>
      </w:pPr>
      <w:r w:rsidRPr="00833660">
        <w:rPr>
          <w:color w:val="000000"/>
          <w:spacing w:val="-3"/>
        </w:rPr>
        <w:t>ИЗПЪЛНИТЕЛ:</w:t>
      </w:r>
      <w:r w:rsidRPr="00833660">
        <w:rPr>
          <w:color w:val="000000"/>
        </w:rPr>
        <w:tab/>
        <w:t xml:space="preserve"> </w:t>
      </w:r>
    </w:p>
    <w:p w:rsidR="00627A3A" w:rsidRPr="00833660" w:rsidRDefault="00627A3A" w:rsidP="00627A3A">
      <w:pPr>
        <w:tabs>
          <w:tab w:val="left" w:leader="dot" w:pos="6602"/>
        </w:tabs>
        <w:autoSpaceDE w:val="0"/>
        <w:autoSpaceDN w:val="0"/>
        <w:adjustRightInd w:val="0"/>
        <w:spacing w:before="9" w:line="235" w:lineRule="exact"/>
        <w:rPr>
          <w:color w:val="000000"/>
        </w:rPr>
      </w:pPr>
      <w:r w:rsidRPr="00833660">
        <w:rPr>
          <w:color w:val="000000"/>
          <w:spacing w:val="-3"/>
        </w:rPr>
        <w:t>ДОГОВОР:</w:t>
      </w:r>
      <w:r w:rsidRPr="00833660">
        <w:rPr>
          <w:color w:val="000000"/>
        </w:rPr>
        <w:tab/>
        <w:t xml:space="preserve"> </w:t>
      </w:r>
    </w:p>
    <w:p w:rsidR="00627A3A" w:rsidRDefault="00627A3A" w:rsidP="00627A3A">
      <w:pPr>
        <w:tabs>
          <w:tab w:val="left" w:leader="dot" w:pos="7020"/>
        </w:tabs>
        <w:autoSpaceDE w:val="0"/>
        <w:autoSpaceDN w:val="0"/>
        <w:adjustRightInd w:val="0"/>
        <w:spacing w:before="221" w:line="241" w:lineRule="exact"/>
        <w:rPr>
          <w:b/>
          <w:color w:val="000000"/>
          <w:spacing w:val="-3"/>
        </w:rPr>
      </w:pPr>
      <w:r w:rsidRPr="00833660">
        <w:rPr>
          <w:b/>
          <w:color w:val="000000"/>
          <w:spacing w:val="-3"/>
        </w:rPr>
        <w:t xml:space="preserve">                                                                     </w:t>
      </w:r>
    </w:p>
    <w:p w:rsidR="00627A3A" w:rsidRDefault="00627A3A" w:rsidP="00627A3A">
      <w:pPr>
        <w:tabs>
          <w:tab w:val="left" w:leader="dot" w:pos="7020"/>
        </w:tabs>
        <w:autoSpaceDE w:val="0"/>
        <w:autoSpaceDN w:val="0"/>
        <w:adjustRightInd w:val="0"/>
        <w:spacing w:before="221" w:line="241" w:lineRule="exact"/>
        <w:rPr>
          <w:b/>
          <w:color w:val="000000"/>
          <w:spacing w:val="-3"/>
        </w:rPr>
      </w:pPr>
    </w:p>
    <w:p w:rsidR="00627A3A" w:rsidRPr="00833660" w:rsidRDefault="00627A3A" w:rsidP="00627A3A">
      <w:pPr>
        <w:tabs>
          <w:tab w:val="left" w:leader="dot" w:pos="7020"/>
        </w:tabs>
        <w:autoSpaceDE w:val="0"/>
        <w:autoSpaceDN w:val="0"/>
        <w:adjustRightInd w:val="0"/>
        <w:spacing w:before="221" w:line="241" w:lineRule="exact"/>
        <w:jc w:val="center"/>
        <w:rPr>
          <w:b/>
          <w:color w:val="000000"/>
        </w:rPr>
      </w:pPr>
      <w:r w:rsidRPr="00833660">
        <w:rPr>
          <w:b/>
          <w:color w:val="000000"/>
          <w:spacing w:val="-3"/>
        </w:rPr>
        <w:t>Протокол  №</w:t>
      </w:r>
      <w:r>
        <w:rPr>
          <w:b/>
          <w:color w:val="000000"/>
          <w:spacing w:val="-3"/>
        </w:rPr>
        <w:t>……..</w:t>
      </w:r>
    </w:p>
    <w:p w:rsidR="00627A3A" w:rsidRPr="00833660" w:rsidRDefault="00627A3A" w:rsidP="00627A3A">
      <w:pPr>
        <w:autoSpaceDE w:val="0"/>
        <w:autoSpaceDN w:val="0"/>
        <w:adjustRightInd w:val="0"/>
        <w:spacing w:before="59" w:line="241" w:lineRule="exact"/>
        <w:jc w:val="center"/>
        <w:rPr>
          <w:b/>
          <w:color w:val="000000"/>
          <w:spacing w:val="-3"/>
        </w:rPr>
      </w:pPr>
      <w:r w:rsidRPr="00833660">
        <w:rPr>
          <w:b/>
          <w:color w:val="000000"/>
          <w:spacing w:val="-3"/>
        </w:rPr>
        <w:t>за извършени работи по зимно поддържане  /текущо поддържане</w:t>
      </w:r>
    </w:p>
    <w:p w:rsidR="00627A3A" w:rsidRPr="00833660" w:rsidRDefault="00627A3A" w:rsidP="00627A3A">
      <w:pPr>
        <w:autoSpaceDE w:val="0"/>
        <w:autoSpaceDN w:val="0"/>
        <w:adjustRightInd w:val="0"/>
        <w:spacing w:line="241" w:lineRule="exact"/>
        <w:ind w:left="1850"/>
        <w:rPr>
          <w:color w:val="000000"/>
          <w:spacing w:val="-3"/>
        </w:rPr>
      </w:pPr>
    </w:p>
    <w:p w:rsidR="00627A3A" w:rsidRPr="00833660" w:rsidRDefault="00627A3A" w:rsidP="00627A3A">
      <w:pPr>
        <w:autoSpaceDE w:val="0"/>
        <w:autoSpaceDN w:val="0"/>
        <w:adjustRightInd w:val="0"/>
        <w:spacing w:line="241" w:lineRule="exact"/>
        <w:ind w:left="1850"/>
        <w:rPr>
          <w:color w:val="000000"/>
          <w:spacing w:val="-3"/>
        </w:rPr>
      </w:pPr>
    </w:p>
    <w:p w:rsidR="00627A3A" w:rsidRPr="00833660" w:rsidRDefault="00627A3A" w:rsidP="00627A3A">
      <w:pPr>
        <w:tabs>
          <w:tab w:val="left" w:leader="dot" w:pos="3532"/>
          <w:tab w:val="left" w:leader="dot" w:pos="3998"/>
          <w:tab w:val="left" w:pos="4048"/>
        </w:tabs>
        <w:autoSpaceDE w:val="0"/>
        <w:autoSpaceDN w:val="0"/>
        <w:adjustRightInd w:val="0"/>
        <w:spacing w:before="2" w:line="241" w:lineRule="exact"/>
        <w:rPr>
          <w:color w:val="000000"/>
          <w:spacing w:val="-3"/>
        </w:rPr>
      </w:pPr>
      <w:r w:rsidRPr="00833660">
        <w:rPr>
          <w:color w:val="000000"/>
          <w:spacing w:val="-3"/>
        </w:rPr>
        <w:t>Днес,</w:t>
      </w:r>
      <w:r w:rsidRPr="00833660">
        <w:rPr>
          <w:color w:val="000000"/>
        </w:rPr>
        <w:tab/>
      </w:r>
      <w:r w:rsidRPr="00833660">
        <w:rPr>
          <w:color w:val="000000"/>
          <w:spacing w:val="-3"/>
        </w:rPr>
        <w:t>20</w:t>
      </w:r>
      <w:r w:rsidRPr="00833660">
        <w:rPr>
          <w:color w:val="000000"/>
        </w:rPr>
        <w:tab/>
      </w:r>
      <w:r w:rsidRPr="00833660">
        <w:rPr>
          <w:color w:val="000000"/>
        </w:rPr>
        <w:tab/>
      </w:r>
      <w:r w:rsidRPr="00833660">
        <w:rPr>
          <w:color w:val="000000"/>
          <w:spacing w:val="-3"/>
        </w:rPr>
        <w:t xml:space="preserve">година, след завършване на работите по текущ ремонт  зимно почистване, опесъчаване и  </w:t>
      </w:r>
      <w:proofErr w:type="spellStart"/>
      <w:r w:rsidRPr="00833660">
        <w:rPr>
          <w:color w:val="000000"/>
          <w:spacing w:val="-3"/>
        </w:rPr>
        <w:t>снегоизвозване</w:t>
      </w:r>
      <w:proofErr w:type="spellEnd"/>
      <w:r w:rsidRPr="00833660">
        <w:rPr>
          <w:color w:val="000000"/>
          <w:spacing w:val="-3"/>
        </w:rPr>
        <w:t xml:space="preserve">, се състави настоящия протокол от: </w:t>
      </w:r>
    </w:p>
    <w:p w:rsidR="00627A3A" w:rsidRPr="00833660" w:rsidRDefault="00627A3A" w:rsidP="00627A3A">
      <w:pPr>
        <w:tabs>
          <w:tab w:val="left" w:leader="dot" w:pos="10434"/>
        </w:tabs>
        <w:autoSpaceDE w:val="0"/>
        <w:autoSpaceDN w:val="0"/>
        <w:adjustRightInd w:val="0"/>
        <w:spacing w:before="101" w:line="241" w:lineRule="exact"/>
        <w:rPr>
          <w:color w:val="000000"/>
        </w:rPr>
      </w:pPr>
      <w:r w:rsidRPr="00833660">
        <w:rPr>
          <w:color w:val="000000"/>
          <w:spacing w:val="-3"/>
        </w:rPr>
        <w:t>1. Представител на Възложителя:</w:t>
      </w:r>
      <w:r w:rsidRPr="00833660">
        <w:rPr>
          <w:color w:val="000000"/>
        </w:rPr>
        <w:tab/>
        <w:t xml:space="preserve"> </w:t>
      </w:r>
    </w:p>
    <w:p w:rsidR="00627A3A" w:rsidRPr="00833660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rPr>
          <w:color w:val="000000"/>
        </w:rPr>
      </w:pPr>
      <w:r w:rsidRPr="00833660">
        <w:rPr>
          <w:color w:val="000000"/>
          <w:spacing w:val="-3"/>
        </w:rPr>
        <w:t>2. Представител на Изпълнителя:</w:t>
      </w:r>
      <w:r w:rsidRPr="00833660">
        <w:rPr>
          <w:color w:val="000000"/>
        </w:rPr>
        <w:tab/>
        <w:t xml:space="preserve"> </w:t>
      </w:r>
    </w:p>
    <w:p w:rsidR="00627A3A" w:rsidRPr="00833660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ind w:left="1850"/>
        <w:rPr>
          <w:color w:val="000000"/>
        </w:rPr>
      </w:pPr>
    </w:p>
    <w:p w:rsidR="00627A3A" w:rsidRPr="00833660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ind w:left="1850"/>
        <w:rPr>
          <w:color w:val="000000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538"/>
        <w:gridCol w:w="1591"/>
        <w:gridCol w:w="1640"/>
        <w:gridCol w:w="1088"/>
        <w:gridCol w:w="695"/>
        <w:gridCol w:w="1128"/>
      </w:tblGrid>
      <w:tr w:rsidR="00627A3A" w:rsidRPr="00833660" w:rsidTr="00D763C7">
        <w:tc>
          <w:tcPr>
            <w:tcW w:w="3599" w:type="dxa"/>
            <w:gridSpan w:val="2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b/>
                <w:color w:val="000000"/>
              </w:rPr>
            </w:pPr>
            <w:r w:rsidRPr="00833660">
              <w:rPr>
                <w:b/>
                <w:color w:val="000000"/>
              </w:rPr>
              <w:t xml:space="preserve">зимно поддържане  </w:t>
            </w:r>
          </w:p>
        </w:tc>
        <w:tc>
          <w:tcPr>
            <w:tcW w:w="1617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  <w:tc>
          <w:tcPr>
            <w:tcW w:w="1560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  <w:proofErr w:type="spellStart"/>
            <w:r w:rsidRPr="00833660">
              <w:rPr>
                <w:color w:val="000000"/>
              </w:rPr>
              <w:t>машиносмяна</w:t>
            </w:r>
            <w:proofErr w:type="spellEnd"/>
          </w:p>
        </w:tc>
        <w:tc>
          <w:tcPr>
            <w:tcW w:w="992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  <w:tc>
          <w:tcPr>
            <w:tcW w:w="708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  <w:tc>
          <w:tcPr>
            <w:tcW w:w="1163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</w:tr>
      <w:tr w:rsidR="00627A3A" w:rsidRPr="00833660" w:rsidTr="00D763C7">
        <w:tc>
          <w:tcPr>
            <w:tcW w:w="993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ind w:left="1418"/>
              <w:rPr>
                <w:color w:val="000000"/>
              </w:rPr>
            </w:pPr>
          </w:p>
        </w:tc>
        <w:tc>
          <w:tcPr>
            <w:tcW w:w="2606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  <w:r w:rsidRPr="00833660">
              <w:rPr>
                <w:rFonts w:eastAsia="Arial Unicode MS"/>
                <w:color w:val="000000"/>
                <w:spacing w:val="-3"/>
              </w:rPr>
              <w:t>Участък от до</w:t>
            </w:r>
          </w:p>
        </w:tc>
        <w:tc>
          <w:tcPr>
            <w:tcW w:w="1617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  <w:r w:rsidRPr="00833660">
              <w:rPr>
                <w:rFonts w:eastAsia="Arial Unicode MS"/>
                <w:color w:val="000000"/>
                <w:spacing w:val="-3"/>
              </w:rPr>
              <w:t>дължина</w:t>
            </w:r>
          </w:p>
        </w:tc>
        <w:tc>
          <w:tcPr>
            <w:tcW w:w="1560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  <w:r w:rsidRPr="00833660">
              <w:rPr>
                <w:rFonts w:eastAsia="Arial Unicode MS"/>
                <w:color w:val="000000"/>
                <w:spacing w:val="-3"/>
              </w:rPr>
              <w:t>от час до час</w:t>
            </w:r>
          </w:p>
        </w:tc>
        <w:tc>
          <w:tcPr>
            <w:tcW w:w="992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  <w:r w:rsidRPr="00833660">
              <w:rPr>
                <w:rFonts w:eastAsia="Arial Unicode MS"/>
                <w:color w:val="000000"/>
                <w:spacing w:val="-3"/>
              </w:rPr>
              <w:t>качество</w:t>
            </w:r>
          </w:p>
        </w:tc>
        <w:tc>
          <w:tcPr>
            <w:tcW w:w="708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  <w:r w:rsidRPr="00833660">
              <w:rPr>
                <w:rFonts w:eastAsia="Arial Unicode MS"/>
                <w:color w:val="000000"/>
                <w:spacing w:val="-3"/>
              </w:rPr>
              <w:t>да</w:t>
            </w:r>
          </w:p>
        </w:tc>
        <w:tc>
          <w:tcPr>
            <w:tcW w:w="1163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  <w:r w:rsidRPr="00833660">
              <w:rPr>
                <w:rFonts w:eastAsia="Arial Unicode MS"/>
                <w:color w:val="000000"/>
                <w:spacing w:val="-3"/>
              </w:rPr>
              <w:t>не</w:t>
            </w:r>
          </w:p>
        </w:tc>
      </w:tr>
      <w:tr w:rsidR="00627A3A" w:rsidRPr="00833660" w:rsidTr="00D763C7">
        <w:tc>
          <w:tcPr>
            <w:tcW w:w="993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  <w:tc>
          <w:tcPr>
            <w:tcW w:w="2606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  <w:tc>
          <w:tcPr>
            <w:tcW w:w="1617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  <w:tc>
          <w:tcPr>
            <w:tcW w:w="1560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  <w:tc>
          <w:tcPr>
            <w:tcW w:w="708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  <w:tc>
          <w:tcPr>
            <w:tcW w:w="1163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</w:tr>
      <w:tr w:rsidR="00627A3A" w:rsidRPr="00833660" w:rsidTr="00D763C7">
        <w:tc>
          <w:tcPr>
            <w:tcW w:w="3599" w:type="dxa"/>
            <w:gridSpan w:val="2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b/>
                <w:color w:val="000000"/>
              </w:rPr>
            </w:pPr>
            <w:r w:rsidRPr="00833660">
              <w:rPr>
                <w:b/>
                <w:color w:val="000000"/>
                <w:spacing w:val="-3"/>
              </w:rPr>
              <w:t>текущо поддържане</w:t>
            </w:r>
          </w:p>
        </w:tc>
        <w:tc>
          <w:tcPr>
            <w:tcW w:w="1617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  <w:tc>
          <w:tcPr>
            <w:tcW w:w="1560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  <w:tc>
          <w:tcPr>
            <w:tcW w:w="708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  <w:tc>
          <w:tcPr>
            <w:tcW w:w="1163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</w:tr>
      <w:tr w:rsidR="00627A3A" w:rsidRPr="00833660" w:rsidTr="00D763C7">
        <w:tc>
          <w:tcPr>
            <w:tcW w:w="993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  <w:tc>
          <w:tcPr>
            <w:tcW w:w="2606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  <w:tc>
          <w:tcPr>
            <w:tcW w:w="1617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  <w:tc>
          <w:tcPr>
            <w:tcW w:w="1560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  <w:tc>
          <w:tcPr>
            <w:tcW w:w="708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  <w:tc>
          <w:tcPr>
            <w:tcW w:w="1163" w:type="dxa"/>
          </w:tcPr>
          <w:p w:rsidR="00627A3A" w:rsidRPr="00833660" w:rsidRDefault="00627A3A" w:rsidP="00D763C7">
            <w:pPr>
              <w:tabs>
                <w:tab w:val="left" w:leader="dot" w:pos="10582"/>
              </w:tabs>
              <w:autoSpaceDE w:val="0"/>
              <w:autoSpaceDN w:val="0"/>
              <w:adjustRightInd w:val="0"/>
              <w:spacing w:before="1" w:line="239" w:lineRule="exact"/>
              <w:rPr>
                <w:color w:val="000000"/>
              </w:rPr>
            </w:pPr>
          </w:p>
        </w:tc>
      </w:tr>
    </w:tbl>
    <w:p w:rsidR="00627A3A" w:rsidRPr="00833660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ind w:left="1850"/>
        <w:rPr>
          <w:color w:val="000000"/>
        </w:rPr>
      </w:pPr>
    </w:p>
    <w:p w:rsidR="00627A3A" w:rsidRPr="00833660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ind w:left="1850"/>
        <w:rPr>
          <w:color w:val="000000"/>
        </w:rPr>
      </w:pPr>
    </w:p>
    <w:p w:rsidR="00627A3A" w:rsidRPr="00833660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ind w:left="1850"/>
        <w:rPr>
          <w:color w:val="000000"/>
        </w:rPr>
      </w:pPr>
    </w:p>
    <w:p w:rsidR="00627A3A" w:rsidRPr="00833660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rPr>
          <w:rFonts w:eastAsia="Arial Unicode MS"/>
          <w:color w:val="000000"/>
          <w:spacing w:val="-3"/>
        </w:rPr>
      </w:pPr>
      <w:r w:rsidRPr="00833660">
        <w:rPr>
          <w:rFonts w:eastAsia="Arial Unicode MS"/>
          <w:color w:val="000000"/>
          <w:spacing w:val="-3"/>
        </w:rPr>
        <w:t xml:space="preserve">          ЗАБЕЛЕЖКА</w:t>
      </w:r>
      <w:r w:rsidRPr="00833660">
        <w:rPr>
          <w:rFonts w:eastAsia="Arial Unicode MS"/>
          <w:color w:val="000000"/>
          <w:spacing w:val="-2"/>
        </w:rPr>
        <w:t xml:space="preserve"> За  качествено извършени работи ДА, некачествено извършени работи - НЕ</w:t>
      </w:r>
    </w:p>
    <w:p w:rsidR="00627A3A" w:rsidRPr="00833660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ind w:left="1850"/>
        <w:rPr>
          <w:rFonts w:eastAsia="Arial Unicode MS"/>
          <w:color w:val="000000"/>
          <w:spacing w:val="-3"/>
        </w:rPr>
      </w:pPr>
    </w:p>
    <w:p w:rsidR="00627A3A" w:rsidRPr="00833660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rPr>
          <w:color w:val="000000"/>
        </w:rPr>
      </w:pPr>
      <w:r w:rsidRPr="00833660">
        <w:rPr>
          <w:rFonts w:eastAsia="Arial Unicode MS"/>
          <w:color w:val="000000"/>
          <w:spacing w:val="-3"/>
        </w:rPr>
        <w:t>Представител на Възложителя</w:t>
      </w:r>
    </w:p>
    <w:p w:rsidR="00627A3A" w:rsidRPr="00833660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rPr>
          <w:rFonts w:eastAsia="Arial Unicode MS"/>
        </w:rPr>
      </w:pPr>
      <w:r w:rsidRPr="00833660">
        <w:rPr>
          <w:rFonts w:eastAsia="Arial Unicode MS"/>
          <w:color w:val="000000"/>
          <w:spacing w:val="-3"/>
        </w:rPr>
        <w:t>/…………………………………/</w:t>
      </w:r>
    </w:p>
    <w:p w:rsidR="00627A3A" w:rsidRPr="00833660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rPr>
          <w:rFonts w:eastAsia="Arial Unicode MS"/>
        </w:rPr>
      </w:pPr>
    </w:p>
    <w:p w:rsidR="00627A3A" w:rsidRPr="00833660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rPr>
          <w:rFonts w:eastAsia="Arial Unicode MS"/>
        </w:rPr>
      </w:pPr>
    </w:p>
    <w:p w:rsidR="00627A3A" w:rsidRPr="00833660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rPr>
          <w:rFonts w:eastAsia="Arial Unicode MS"/>
        </w:rPr>
      </w:pPr>
      <w:r w:rsidRPr="00833660">
        <w:rPr>
          <w:rFonts w:eastAsia="Arial Unicode MS"/>
        </w:rPr>
        <w:t>Представител на Изпълнителя</w:t>
      </w:r>
    </w:p>
    <w:p w:rsidR="00627A3A" w:rsidRPr="00833660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rPr>
          <w:rFonts w:eastAsia="Arial Unicode MS"/>
        </w:rPr>
      </w:pPr>
      <w:r w:rsidRPr="00833660">
        <w:rPr>
          <w:rFonts w:eastAsia="Arial Unicode MS"/>
        </w:rPr>
        <w:t xml:space="preserve"> /……………………./</w:t>
      </w:r>
    </w:p>
    <w:p w:rsidR="00627A3A" w:rsidRPr="00833660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ind w:left="1850" w:hanging="1424"/>
        <w:rPr>
          <w:rFonts w:eastAsia="Arial Unicode MS"/>
        </w:rPr>
      </w:pPr>
    </w:p>
    <w:p w:rsidR="00627A3A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ind w:left="1850" w:hanging="1424"/>
        <w:rPr>
          <w:rFonts w:eastAsia="Arial Unicode MS"/>
        </w:rPr>
      </w:pPr>
    </w:p>
    <w:p w:rsidR="00627A3A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ind w:left="1850" w:hanging="1424"/>
        <w:rPr>
          <w:rFonts w:eastAsia="Arial Unicode MS"/>
        </w:rPr>
      </w:pPr>
    </w:p>
    <w:p w:rsidR="00627A3A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ind w:left="1850" w:hanging="1424"/>
        <w:rPr>
          <w:rFonts w:eastAsia="Arial Unicode MS"/>
        </w:rPr>
      </w:pPr>
    </w:p>
    <w:p w:rsidR="00627A3A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ind w:left="1850" w:hanging="1424"/>
        <w:rPr>
          <w:rFonts w:eastAsia="Arial Unicode MS"/>
        </w:rPr>
      </w:pPr>
    </w:p>
    <w:p w:rsidR="00627A3A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ind w:left="1850" w:hanging="1424"/>
        <w:rPr>
          <w:rFonts w:eastAsia="Arial Unicode MS"/>
        </w:rPr>
      </w:pPr>
    </w:p>
    <w:p w:rsidR="00627A3A" w:rsidRDefault="00627A3A" w:rsidP="00627A3A">
      <w:pPr>
        <w:tabs>
          <w:tab w:val="left" w:leader="dot" w:pos="10582"/>
        </w:tabs>
        <w:autoSpaceDE w:val="0"/>
        <w:autoSpaceDN w:val="0"/>
        <w:adjustRightInd w:val="0"/>
        <w:spacing w:before="1" w:line="239" w:lineRule="exact"/>
        <w:ind w:left="1850" w:hanging="1424"/>
        <w:rPr>
          <w:rFonts w:eastAsia="Arial Unicode MS"/>
        </w:rPr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13125F" w:rsidRDefault="0013125F" w:rsidP="0013125F">
      <w:pPr>
        <w:jc w:val="both"/>
      </w:pPr>
    </w:p>
    <w:p w:rsidR="006903B4" w:rsidRDefault="006903B4"/>
    <w:sectPr w:rsidR="006903B4" w:rsidSect="008D324B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756F"/>
    <w:multiLevelType w:val="hybridMultilevel"/>
    <w:tmpl w:val="7E96BB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F07B8"/>
    <w:multiLevelType w:val="hybridMultilevel"/>
    <w:tmpl w:val="2F705D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142FD"/>
    <w:rsid w:val="00087959"/>
    <w:rsid w:val="000C4B5B"/>
    <w:rsid w:val="000C5DB2"/>
    <w:rsid w:val="000D232D"/>
    <w:rsid w:val="0013125F"/>
    <w:rsid w:val="00187F55"/>
    <w:rsid w:val="00196374"/>
    <w:rsid w:val="001B7C81"/>
    <w:rsid w:val="00265A5E"/>
    <w:rsid w:val="00474ECE"/>
    <w:rsid w:val="005142FD"/>
    <w:rsid w:val="005F2AE0"/>
    <w:rsid w:val="00627A3A"/>
    <w:rsid w:val="00677B26"/>
    <w:rsid w:val="006903B4"/>
    <w:rsid w:val="006B69A8"/>
    <w:rsid w:val="007B0A8E"/>
    <w:rsid w:val="00831577"/>
    <w:rsid w:val="008D324B"/>
    <w:rsid w:val="00996672"/>
    <w:rsid w:val="009C3597"/>
    <w:rsid w:val="009C66C6"/>
    <w:rsid w:val="00AA6202"/>
    <w:rsid w:val="00AC6DBE"/>
    <w:rsid w:val="00AF3154"/>
    <w:rsid w:val="00B07F8D"/>
    <w:rsid w:val="00B72029"/>
    <w:rsid w:val="00C2221D"/>
    <w:rsid w:val="00CB3B85"/>
    <w:rsid w:val="00D609E4"/>
    <w:rsid w:val="00DA09C0"/>
    <w:rsid w:val="00EA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5F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5F"/>
    <w:pPr>
      <w:widowControl/>
      <w:kinsoku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5F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5F"/>
    <w:pPr>
      <w:widowControl/>
      <w:kinsoku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3888</Words>
  <Characters>22166</Characters>
  <Application>Microsoft Office Word</Application>
  <DocSecurity>0</DocSecurity>
  <Lines>184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Doneva</dc:creator>
  <cp:keywords/>
  <dc:description/>
  <cp:lastModifiedBy>INDJOVA</cp:lastModifiedBy>
  <cp:revision>35</cp:revision>
  <cp:lastPrinted>2016-10-27T06:30:00Z</cp:lastPrinted>
  <dcterms:created xsi:type="dcterms:W3CDTF">2016-10-26T11:51:00Z</dcterms:created>
  <dcterms:modified xsi:type="dcterms:W3CDTF">2016-11-08T11:43:00Z</dcterms:modified>
</cp:coreProperties>
</file>